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3B6DE" w14:textId="6D5DF16F" w:rsidR="006A2685" w:rsidRDefault="006A2685" w:rsidP="006A2685">
      <w:pPr>
        <w:spacing w:line="240" w:lineRule="auto"/>
        <w:rPr>
          <w:b/>
          <w:bCs/>
          <w:i/>
          <w:iCs/>
        </w:rPr>
      </w:pPr>
      <w:r w:rsidRPr="006A2685">
        <w:rPr>
          <w:b/>
          <w:bCs/>
          <w:i/>
          <w:iCs/>
        </w:rPr>
        <w:t>Isaiah 48:16 Come near to Me, hear this: I have not spoken in secret from the beginning;</w:t>
      </w:r>
      <w:r w:rsidRPr="006A2685">
        <w:rPr>
          <w:b/>
          <w:bCs/>
          <w:i/>
          <w:iCs/>
        </w:rPr>
        <w:br/>
        <w:t>From the time that it was, I was there. And now the Lord God and His Spirit Have sent Me.</w:t>
      </w:r>
    </w:p>
    <w:p w14:paraId="04D4FA64" w14:textId="21D1E49A" w:rsidR="001D69AC" w:rsidRDefault="001D69AC" w:rsidP="001D69AC">
      <w:r>
        <w:rPr>
          <w:b/>
          <w:bCs/>
          <w:i/>
          <w:iCs/>
        </w:rPr>
        <w:tab/>
      </w:r>
      <w:r>
        <w:t>The Trinity – 1+1+1=3. We believe in God, One in Three and Three in One. 1x1x1=1. The term Trinity is never explicitly used in the Bible when describing the Godhead, yet, scripturally, it is described over and over again. Today, January 11</w:t>
      </w:r>
      <w:r w:rsidRPr="001D69AC">
        <w:rPr>
          <w:vertAlign w:val="superscript"/>
        </w:rPr>
        <w:t>th</w:t>
      </w:r>
      <w:r>
        <w:t>, 1 1 1, is a great day to explore the scriptures supporting the Trinity and describ</w:t>
      </w:r>
      <w:r w:rsidR="00C048F7">
        <w:t>ing it</w:t>
      </w:r>
      <w:r>
        <w:t xml:space="preserve"> as best as human</w:t>
      </w:r>
      <w:r w:rsidR="00C048F7">
        <w:t>s</w:t>
      </w:r>
      <w:r>
        <w:t xml:space="preserve"> can. </w:t>
      </w:r>
    </w:p>
    <w:p w14:paraId="7114EDE8" w14:textId="66A685D1" w:rsidR="00A401EC" w:rsidRDefault="001D69AC" w:rsidP="001D69AC">
      <w:r>
        <w:tab/>
        <w:t xml:space="preserve">The </w:t>
      </w:r>
      <w:r w:rsidR="009C053D">
        <w:t xml:space="preserve">doctrine of the </w:t>
      </w:r>
      <w:r>
        <w:t>Trinity</w:t>
      </w:r>
      <w:r w:rsidR="009C053D">
        <w:t xml:space="preserve"> is central in our faith. I’d love to tell you that I’ve got this crystal clear understanding, but I’d be lying. It’s a mystery, a hidden thing of God. It’s higher than my understanding and deeper than my knowledge. But, I have good news! We have a Helper, promised in John 14:16</w:t>
      </w:r>
      <w:r w:rsidR="00C048F7">
        <w:t>.</w:t>
      </w:r>
      <w:r w:rsidR="009C053D">
        <w:t xml:space="preserve"> This Helper is the Holy Spirit, the Spirit of Truth and in 1 Corinthians 2:10, we learn something about Him - </w:t>
      </w:r>
      <w:r w:rsidR="009C053D" w:rsidRPr="009C053D">
        <w:rPr>
          <w:i/>
          <w:iCs/>
        </w:rPr>
        <w:t>But God has revealed them to us through His Spirit. For the Spirit searches all things, yes, the deep things of God</w:t>
      </w:r>
      <w:r w:rsidR="009C053D" w:rsidRPr="009C053D">
        <w:t>. </w:t>
      </w:r>
      <w:r w:rsidR="009C053D">
        <w:t xml:space="preserve">God reveals mystery through the very Spirit we are promised </w:t>
      </w:r>
      <w:r w:rsidR="009C053D" w:rsidRPr="00A401EC">
        <w:rPr>
          <w:i/>
          <w:iCs/>
        </w:rPr>
        <w:t xml:space="preserve">will be </w:t>
      </w:r>
      <w:r w:rsidR="00A401EC" w:rsidRPr="00A401EC">
        <w:rPr>
          <w:i/>
          <w:iCs/>
        </w:rPr>
        <w:t xml:space="preserve">with us and </w:t>
      </w:r>
      <w:r w:rsidR="009C053D" w:rsidRPr="00A401EC">
        <w:rPr>
          <w:i/>
          <w:iCs/>
        </w:rPr>
        <w:t>in us</w:t>
      </w:r>
      <w:r w:rsidR="009C053D">
        <w:t xml:space="preserve">. </w:t>
      </w:r>
    </w:p>
    <w:p w14:paraId="2615D9D6" w14:textId="5F990C34" w:rsidR="00FD6BA1" w:rsidRDefault="00A401EC" w:rsidP="00A401EC">
      <w:pPr>
        <w:ind w:firstLine="720"/>
        <w:rPr>
          <w:b/>
          <w:bCs/>
          <w:i/>
          <w:iCs/>
        </w:rPr>
      </w:pPr>
      <w:r>
        <w:t xml:space="preserve">As Christians, we </w:t>
      </w:r>
      <w:r w:rsidR="009C053D">
        <w:t>believe that God is One divine essence in three distinct persons: God the Father, God the Son, and God the Holy Spirit.</w:t>
      </w:r>
      <w:r>
        <w:t xml:space="preserve"> The Father has His Sovereign Will, making the plan of Salvation. The Son has His redemptive work, accomplishing</w:t>
      </w:r>
      <w:r w:rsidR="00C048F7">
        <w:t xml:space="preserve"> the plan of </w:t>
      </w:r>
      <w:r>
        <w:t xml:space="preserve">Salvation on the Cross. The Spirit is present within us, applying the work </w:t>
      </w:r>
      <w:r w:rsidR="00C048F7">
        <w:t xml:space="preserve">of Salvation </w:t>
      </w:r>
      <w:r>
        <w:t xml:space="preserve">to us as believers. The Father, the Son, and the Holy Spirit are </w:t>
      </w:r>
      <w:r w:rsidR="00E461A9">
        <w:t>co</w:t>
      </w:r>
      <w:r>
        <w:t>equal to One another and Eternal. In Matthew 28:19, Jesus gives us a commandment,</w:t>
      </w:r>
      <w:r w:rsidR="00C048F7">
        <w:t xml:space="preserve"> and </w:t>
      </w:r>
      <w:r>
        <w:t xml:space="preserve">clearly names the Trinity - </w:t>
      </w:r>
      <w:r w:rsidR="00FD6BA1" w:rsidRPr="00A401EC">
        <w:rPr>
          <w:i/>
          <w:iCs/>
        </w:rPr>
        <w:t>Go</w:t>
      </w:r>
      <w:r w:rsidRPr="00A401EC">
        <w:rPr>
          <w:i/>
          <w:iCs/>
        </w:rPr>
        <w:t xml:space="preserve"> </w:t>
      </w:r>
      <w:r w:rsidR="00FD6BA1" w:rsidRPr="00A401EC">
        <w:rPr>
          <w:i/>
          <w:iCs/>
        </w:rPr>
        <w:t>therefore and make disciples of all the nations, baptizing them in the name of the Father and of the Son and of the Holy Spirit</w:t>
      </w:r>
      <w:r>
        <w:rPr>
          <w:b/>
          <w:bCs/>
          <w:i/>
          <w:iCs/>
        </w:rPr>
        <w:t>.</w:t>
      </w:r>
    </w:p>
    <w:p w14:paraId="69B5F20E" w14:textId="53D306DB" w:rsidR="00FD6BA1" w:rsidRDefault="00783FC8" w:rsidP="00783FC8">
      <w:pPr>
        <w:ind w:firstLine="720"/>
      </w:pPr>
      <w:r>
        <w:t xml:space="preserve">We get an early glimpse of the Trinity… about as early as we can get over in Genesis 1. </w:t>
      </w:r>
      <w:r w:rsidRPr="00EC7E47">
        <w:t>Genesis 1:1-2</w:t>
      </w:r>
      <w:r w:rsidRPr="00783FC8">
        <w:rPr>
          <w:i/>
          <w:iCs/>
        </w:rPr>
        <w:t xml:space="preserve"> In the beginning God created the heavens and the earth. </w:t>
      </w:r>
      <w:r w:rsidRPr="00783FC8">
        <w:rPr>
          <w:i/>
          <w:iCs/>
          <w:vertAlign w:val="superscript"/>
        </w:rPr>
        <w:t>2 </w:t>
      </w:r>
      <w:r w:rsidRPr="00783FC8">
        <w:rPr>
          <w:i/>
          <w:iCs/>
        </w:rPr>
        <w:t>The earth was without form, and void; and darkness was on the face of the deep. And the Spirit of God was hovering over the face of the waters.</w:t>
      </w:r>
      <w:r>
        <w:rPr>
          <w:i/>
          <w:iCs/>
        </w:rPr>
        <w:t xml:space="preserve"> </w:t>
      </w:r>
      <w:r>
        <w:t xml:space="preserve">God </w:t>
      </w:r>
      <w:r w:rsidR="00B618BE">
        <w:t>and t</w:t>
      </w:r>
      <w:r>
        <w:t xml:space="preserve">he Spirit </w:t>
      </w:r>
      <w:r w:rsidR="00B618BE">
        <w:t>present</w:t>
      </w:r>
      <w:r>
        <w:t xml:space="preserve">. </w:t>
      </w:r>
      <w:r w:rsidR="000A761D">
        <w:t xml:space="preserve">Then, </w:t>
      </w:r>
      <w:r>
        <w:t>John 1</w:t>
      </w:r>
      <w:r w:rsidR="00C048F7">
        <w:t>:1</w:t>
      </w:r>
      <w:r>
        <w:t xml:space="preserve"> tells us that the Son was there</w:t>
      </w:r>
      <w:r w:rsidR="00C048F7">
        <w:t xml:space="preserve"> too</w:t>
      </w:r>
      <w:r w:rsidR="00C048F7">
        <w:rPr>
          <w:i/>
          <w:iCs/>
        </w:rPr>
        <w:t xml:space="preserve"> - </w:t>
      </w:r>
      <w:r w:rsidRPr="00783FC8">
        <w:rPr>
          <w:i/>
          <w:iCs/>
        </w:rPr>
        <w:t>In the</w:t>
      </w:r>
      <w:r>
        <w:rPr>
          <w:i/>
          <w:iCs/>
        </w:rPr>
        <w:t xml:space="preserve"> beginning was the </w:t>
      </w:r>
      <w:r w:rsidRPr="00783FC8">
        <w:rPr>
          <w:i/>
          <w:iCs/>
        </w:rPr>
        <w:t>Word, and the Word was with God, and the Word was God.</w:t>
      </w:r>
      <w:r>
        <w:t xml:space="preserve"> </w:t>
      </w:r>
      <w:r w:rsidRPr="00783FC8">
        <w:t>John 1:14</w:t>
      </w:r>
      <w:r>
        <w:rPr>
          <w:i/>
          <w:iCs/>
        </w:rPr>
        <w:t xml:space="preserve"> </w:t>
      </w:r>
      <w:r w:rsidR="00963F26">
        <w:t xml:space="preserve">says </w:t>
      </w:r>
      <w:r w:rsidR="00963F26" w:rsidRPr="00783FC8">
        <w:rPr>
          <w:i/>
          <w:iCs/>
        </w:rPr>
        <w:t>And</w:t>
      </w:r>
      <w:r w:rsidRPr="00783FC8">
        <w:rPr>
          <w:i/>
          <w:iCs/>
        </w:rPr>
        <w:t xml:space="preserve"> the Word became flesh and dwelt among us, and we beheld His glory, the glory as of the only</w:t>
      </w:r>
      <w:r>
        <w:rPr>
          <w:i/>
          <w:iCs/>
        </w:rPr>
        <w:t xml:space="preserve"> begotten</w:t>
      </w:r>
      <w:r w:rsidRPr="00783FC8">
        <w:rPr>
          <w:i/>
          <w:iCs/>
        </w:rPr>
        <w:t xml:space="preserve"> of the Father, full of grace and truth.</w:t>
      </w:r>
      <w:r>
        <w:rPr>
          <w:i/>
          <w:iCs/>
        </w:rPr>
        <w:t xml:space="preserve"> </w:t>
      </w:r>
      <w:r>
        <w:t xml:space="preserve">Finally in John 1:17 we read, </w:t>
      </w:r>
      <w:r w:rsidRPr="00783FC8">
        <w:rPr>
          <w:i/>
          <w:iCs/>
        </w:rPr>
        <w:t>For the law was given through Moses, but grace and truth came through Jesus Christ. </w:t>
      </w:r>
      <w:r w:rsidR="00FD6BA1" w:rsidRPr="00783FC8">
        <w:t>Matthew 3:16-17</w:t>
      </w:r>
      <w:r>
        <w:rPr>
          <w:i/>
          <w:iCs/>
        </w:rPr>
        <w:t xml:space="preserve"> </w:t>
      </w:r>
      <w:r w:rsidR="00916992">
        <w:t>confirms Jesus as the Son</w:t>
      </w:r>
      <w:r>
        <w:t xml:space="preserve"> -</w:t>
      </w:r>
      <w:r w:rsidR="00FD6BA1" w:rsidRPr="00783FC8">
        <w:rPr>
          <w:i/>
          <w:iCs/>
        </w:rPr>
        <w:t xml:space="preserve"> When He had been baptized, Jesus came up immediately from the water; and behold, the heavens were opened to Him, and He saw the </w:t>
      </w:r>
      <w:r w:rsidR="00FD6BA1" w:rsidRPr="00783FC8">
        <w:rPr>
          <w:b/>
          <w:bCs/>
          <w:i/>
          <w:iCs/>
          <w:u w:val="single"/>
        </w:rPr>
        <w:t>Spirit of God</w:t>
      </w:r>
      <w:r w:rsidR="00FD6BA1" w:rsidRPr="00783FC8">
        <w:rPr>
          <w:i/>
          <w:iCs/>
        </w:rPr>
        <w:t xml:space="preserve"> descending like a dove and alighting upon Him. </w:t>
      </w:r>
      <w:r w:rsidR="00FD6BA1" w:rsidRPr="00783FC8">
        <w:rPr>
          <w:i/>
          <w:iCs/>
          <w:vertAlign w:val="superscript"/>
        </w:rPr>
        <w:t>17 </w:t>
      </w:r>
      <w:r w:rsidR="00FD6BA1" w:rsidRPr="00783FC8">
        <w:rPr>
          <w:i/>
          <w:iCs/>
        </w:rPr>
        <w:t xml:space="preserve">And suddenly </w:t>
      </w:r>
      <w:r w:rsidR="00FD6BA1" w:rsidRPr="00783FC8">
        <w:rPr>
          <w:b/>
          <w:bCs/>
          <w:i/>
          <w:iCs/>
          <w:u w:val="single"/>
        </w:rPr>
        <w:t>a voice came from heaven</w:t>
      </w:r>
      <w:r w:rsidR="00FD6BA1" w:rsidRPr="00783FC8">
        <w:rPr>
          <w:i/>
          <w:iCs/>
        </w:rPr>
        <w:t>, saying, “</w:t>
      </w:r>
      <w:r w:rsidR="00FD6BA1" w:rsidRPr="00783FC8">
        <w:rPr>
          <w:b/>
          <w:bCs/>
          <w:i/>
          <w:iCs/>
          <w:u w:val="single"/>
        </w:rPr>
        <w:t>This is My beloved Son</w:t>
      </w:r>
      <w:r w:rsidR="00FD6BA1" w:rsidRPr="00783FC8">
        <w:rPr>
          <w:i/>
          <w:iCs/>
        </w:rPr>
        <w:t>, in whom I am well pleased.”</w:t>
      </w:r>
      <w:r>
        <w:rPr>
          <w:i/>
          <w:iCs/>
        </w:rPr>
        <w:t xml:space="preserve"> </w:t>
      </w:r>
      <w:r>
        <w:t xml:space="preserve">Father, Son, Holy Spirit. </w:t>
      </w:r>
    </w:p>
    <w:p w14:paraId="5B6E8B71" w14:textId="54B371A6" w:rsidR="00EE77D7" w:rsidRDefault="00783FC8" w:rsidP="00FD5BF0">
      <w:pPr>
        <w:ind w:firstLine="720"/>
      </w:pPr>
      <w:r>
        <w:lastRenderedPageBreak/>
        <w:t>In our scripture this morning, 7</w:t>
      </w:r>
      <w:r w:rsidR="00F468D6">
        <w:t>00</w:t>
      </w:r>
      <w:r>
        <w:t xml:space="preserve"> years before Jesus was born, the prophet Isaiah writes these divinely inspired words - </w:t>
      </w:r>
      <w:r w:rsidRPr="00783FC8">
        <w:rPr>
          <w:i/>
          <w:iCs/>
        </w:rPr>
        <w:t>Come near to Me, hear this: I have not spoken in secret from the beginning;</w:t>
      </w:r>
      <w:r w:rsidR="00FD5BF0">
        <w:rPr>
          <w:i/>
          <w:iCs/>
        </w:rPr>
        <w:t xml:space="preserve"> </w:t>
      </w:r>
      <w:r w:rsidRPr="00783FC8">
        <w:rPr>
          <w:i/>
          <w:iCs/>
        </w:rPr>
        <w:t>From the time that it was, I was there. And now the Lord God and His Spirit Have sent Me.</w:t>
      </w:r>
      <w:r w:rsidR="00FD5BF0">
        <w:rPr>
          <w:i/>
          <w:iCs/>
        </w:rPr>
        <w:t xml:space="preserve"> </w:t>
      </w:r>
      <w:r w:rsidR="00FD5BF0">
        <w:t xml:space="preserve">Prophetic words from the Word Himself! From the time it was… what was? Creation! John 1:1-3 </w:t>
      </w:r>
      <w:r w:rsidR="00FD5BF0" w:rsidRPr="00FD5BF0">
        <w:rPr>
          <w:i/>
          <w:iCs/>
        </w:rPr>
        <w:t xml:space="preserve">In the beginning was the Word, and the Word was with God, and the Word was God. </w:t>
      </w:r>
      <w:r w:rsidR="00FD5BF0" w:rsidRPr="00FD5BF0">
        <w:rPr>
          <w:i/>
          <w:iCs/>
          <w:vertAlign w:val="superscript"/>
        </w:rPr>
        <w:t>2</w:t>
      </w:r>
      <w:r w:rsidR="00FD5BF0" w:rsidRPr="00FD5BF0">
        <w:rPr>
          <w:i/>
          <w:iCs/>
        </w:rPr>
        <w:t>He was in the beginning with God. </w:t>
      </w:r>
      <w:r w:rsidR="00FD5BF0" w:rsidRPr="00FD5BF0">
        <w:rPr>
          <w:b/>
          <w:bCs/>
          <w:i/>
          <w:iCs/>
          <w:vertAlign w:val="superscript"/>
        </w:rPr>
        <w:t>3 </w:t>
      </w:r>
      <w:r w:rsidR="00FD5BF0" w:rsidRPr="00FD5BF0">
        <w:rPr>
          <w:i/>
          <w:iCs/>
          <w:u w:val="single"/>
        </w:rPr>
        <w:t>All things were made through Him, and without Him</w:t>
      </w:r>
      <w:r w:rsidR="00FD5BF0">
        <w:rPr>
          <w:i/>
          <w:iCs/>
          <w:u w:val="single"/>
        </w:rPr>
        <w:t xml:space="preserve"> nothing</w:t>
      </w:r>
      <w:r w:rsidR="00FD5BF0" w:rsidRPr="00FD5BF0">
        <w:rPr>
          <w:i/>
          <w:iCs/>
          <w:u w:val="single"/>
        </w:rPr>
        <w:t xml:space="preserve"> was made that was made.</w:t>
      </w:r>
      <w:r w:rsidR="00FD5BF0" w:rsidRPr="00FD5BF0">
        <w:t> </w:t>
      </w:r>
      <w:r w:rsidR="00FD5BF0">
        <w:t xml:space="preserve">The Son confirms </w:t>
      </w:r>
      <w:r w:rsidR="00D918BA">
        <w:t>t</w:t>
      </w:r>
      <w:r w:rsidR="00FD5BF0">
        <w:t xml:space="preserve">he Lord God and His Spirit </w:t>
      </w:r>
      <w:r w:rsidR="00D918BA">
        <w:t>sent Him</w:t>
      </w:r>
      <w:r w:rsidR="00F468D6">
        <w:t>. Trinity.</w:t>
      </w:r>
    </w:p>
    <w:p w14:paraId="27175715" w14:textId="6EF23BFA" w:rsidR="00A30B8C" w:rsidRDefault="00FD5BF0" w:rsidP="00FD5BF0">
      <w:pPr>
        <w:ind w:firstLine="720"/>
      </w:pPr>
      <w:r>
        <w:t xml:space="preserve">How extraordinary is that? 700 years before Jesus is born, this is written. </w:t>
      </w:r>
      <w:r w:rsidR="00AE1D11">
        <w:t>Some may claim</w:t>
      </w:r>
      <w:r>
        <w:t xml:space="preserve"> people added this after Jesus was</w:t>
      </w:r>
      <w:r w:rsidR="00A30B8C">
        <w:t xml:space="preserve"> born. No. The earliest manuscript we have that holds this text is dated to around 350 years before Christ.</w:t>
      </w:r>
    </w:p>
    <w:p w14:paraId="3F05D88A" w14:textId="2DB91D78" w:rsidR="00FD5BF0" w:rsidRDefault="00A30B8C" w:rsidP="00FD5BF0">
      <w:pPr>
        <w:ind w:firstLine="720"/>
      </w:pPr>
      <w:r>
        <w:t>What a great day – the 11</w:t>
      </w:r>
      <w:r w:rsidRPr="00A30B8C">
        <w:rPr>
          <w:vertAlign w:val="superscript"/>
        </w:rPr>
        <w:t>th</w:t>
      </w:r>
      <w:r>
        <w:t xml:space="preserve"> day of the 1</w:t>
      </w:r>
      <w:r w:rsidRPr="00A30B8C">
        <w:rPr>
          <w:vertAlign w:val="superscript"/>
        </w:rPr>
        <w:t>st</w:t>
      </w:r>
      <w:r>
        <w:t xml:space="preserve"> month – 1 1 1 – to learn of and praise God for the Trinity, Three in One and One in Three. We have a God Who loves us so much that He </w:t>
      </w:r>
      <w:r w:rsidR="00F468D6">
        <w:t>hear</w:t>
      </w:r>
      <w:r>
        <w:t xml:space="preserve">s intercessors – Romans 8:34 tells us </w:t>
      </w:r>
      <w:r w:rsidRPr="00A30B8C">
        <w:rPr>
          <w:i/>
          <w:iCs/>
        </w:rPr>
        <w:t>It is Christ who died, and furthermore is also</w:t>
      </w:r>
      <w:r>
        <w:rPr>
          <w:i/>
          <w:iCs/>
        </w:rPr>
        <w:t xml:space="preserve"> risen, </w:t>
      </w:r>
      <w:r w:rsidRPr="00A30B8C">
        <w:rPr>
          <w:i/>
          <w:iCs/>
        </w:rPr>
        <w:t>who is even at the right hand of God, who also makes intercession for us.</w:t>
      </w:r>
      <w:r w:rsidRPr="00A30B8C">
        <w:t> </w:t>
      </w:r>
      <w:r w:rsidR="00615833">
        <w:t>I</w:t>
      </w:r>
      <w:r>
        <w:t xml:space="preserve">n Romans 8:26-27 it says - </w:t>
      </w:r>
      <w:r w:rsidRPr="00A30B8C">
        <w:rPr>
          <w:i/>
          <w:iCs/>
        </w:rPr>
        <w:t>Likewise the Spirit also helps in our weaknesses. For we do not know what we should pray for as we ought, but the Spirit Himself makes intercession for us with groanings which cannot be uttered. </w:t>
      </w:r>
      <w:r w:rsidRPr="00A30B8C">
        <w:rPr>
          <w:b/>
          <w:bCs/>
          <w:i/>
          <w:iCs/>
          <w:vertAlign w:val="superscript"/>
        </w:rPr>
        <w:t>27 </w:t>
      </w:r>
      <w:r w:rsidRPr="00A30B8C">
        <w:rPr>
          <w:i/>
          <w:iCs/>
        </w:rPr>
        <w:t>Now He who searches the hearts</w:t>
      </w:r>
      <w:r>
        <w:rPr>
          <w:i/>
          <w:iCs/>
        </w:rPr>
        <w:t xml:space="preserve"> (</w:t>
      </w:r>
      <w:r w:rsidR="00507285">
        <w:t>God</w:t>
      </w:r>
      <w:r>
        <w:t>)</w:t>
      </w:r>
      <w:r w:rsidRPr="00A30B8C">
        <w:rPr>
          <w:i/>
          <w:iCs/>
        </w:rPr>
        <w:t xml:space="preserve"> knows what the mind of the Spirit is, because He </w:t>
      </w:r>
      <w:r>
        <w:rPr>
          <w:i/>
          <w:iCs/>
        </w:rPr>
        <w:t>(</w:t>
      </w:r>
      <w:r>
        <w:t xml:space="preserve">the Holy Spirit) </w:t>
      </w:r>
      <w:r w:rsidRPr="00A30B8C">
        <w:rPr>
          <w:i/>
          <w:iCs/>
        </w:rPr>
        <w:t>makes intercession for the</w:t>
      </w:r>
      <w:r>
        <w:rPr>
          <w:i/>
          <w:iCs/>
        </w:rPr>
        <w:t xml:space="preserve"> saints </w:t>
      </w:r>
      <w:r w:rsidRPr="00A30B8C">
        <w:rPr>
          <w:i/>
          <w:iCs/>
        </w:rPr>
        <w:t>according to the will of God.</w:t>
      </w:r>
      <w:r>
        <w:t xml:space="preserve"> </w:t>
      </w:r>
      <w:r w:rsidR="00C758A2">
        <w:t xml:space="preserve">Isn’t that wonderful news? Christ makes intercession. The Spirit makes </w:t>
      </w:r>
      <w:r w:rsidR="00A364C8">
        <w:t>intercessions</w:t>
      </w:r>
      <w:r w:rsidR="00C758A2">
        <w:t>, even when we don’t know what to pray. And God the Father knows the mind of the Spirit and the Spirit knows the deep things of God, so</w:t>
      </w:r>
      <w:r w:rsidR="00F468D6">
        <w:t>,</w:t>
      </w:r>
      <w:r w:rsidR="00C758A2">
        <w:t xml:space="preserve"> as God searches our hearts</w:t>
      </w:r>
      <w:r w:rsidR="00F468D6">
        <w:t xml:space="preserve"> and the Spirit is within us, </w:t>
      </w:r>
      <w:r w:rsidR="00C758A2">
        <w:t>He knows us far better than we know ourselves.</w:t>
      </w:r>
    </w:p>
    <w:p w14:paraId="2A9ECAFC" w14:textId="26E7F651" w:rsidR="00C048F7" w:rsidRPr="00C048F7" w:rsidRDefault="00C758A2" w:rsidP="00C048F7">
      <w:pPr>
        <w:ind w:firstLine="720"/>
      </w:pPr>
      <w:r>
        <w:t xml:space="preserve">On this day – 1 1 1 – let’s praise God the Father, the Son, and the Holy Spirit. His thoughts are not our </w:t>
      </w:r>
      <w:r w:rsidR="00C048F7">
        <w:t>thoughts,</w:t>
      </w:r>
      <w:r>
        <w:t xml:space="preserve"> and His ways are not our ways. </w:t>
      </w:r>
      <w:r w:rsidR="00C048F7">
        <w:t xml:space="preserve">Isaiah 55:9 </w:t>
      </w:r>
      <w:r w:rsidR="00C048F7" w:rsidRPr="00C048F7">
        <w:rPr>
          <w:i/>
          <w:iCs/>
        </w:rPr>
        <w:t>For as the heavens are higher than the earth, So are My ways higher than your ways, And My thoughts than your thoughts.</w:t>
      </w:r>
      <w:r w:rsidR="00C048F7">
        <w:rPr>
          <w:i/>
          <w:iCs/>
        </w:rPr>
        <w:t xml:space="preserve"> </w:t>
      </w:r>
      <w:r w:rsidR="00C048F7">
        <w:t>We pr</w:t>
      </w:r>
      <w:r w:rsidR="00F468D6">
        <w:t>a</w:t>
      </w:r>
      <w:r w:rsidR="00C048F7">
        <w:t xml:space="preserve">ise Him for the Trinity, the mystery, His </w:t>
      </w:r>
      <w:r w:rsidR="00F468D6">
        <w:t xml:space="preserve">thoughts, His ways, and His </w:t>
      </w:r>
      <w:r w:rsidR="00E35AF0">
        <w:t xml:space="preserve">never ending </w:t>
      </w:r>
      <w:r w:rsidR="00F468D6">
        <w:t>love for us.</w:t>
      </w:r>
    </w:p>
    <w:sectPr w:rsidR="00C048F7" w:rsidRPr="00C04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685"/>
    <w:rsid w:val="00001A5E"/>
    <w:rsid w:val="0002459E"/>
    <w:rsid w:val="000A761D"/>
    <w:rsid w:val="001D69AC"/>
    <w:rsid w:val="002F5EA1"/>
    <w:rsid w:val="00301342"/>
    <w:rsid w:val="00356DCB"/>
    <w:rsid w:val="00507285"/>
    <w:rsid w:val="005E72E5"/>
    <w:rsid w:val="00615833"/>
    <w:rsid w:val="0069589D"/>
    <w:rsid w:val="006A2685"/>
    <w:rsid w:val="00783FC8"/>
    <w:rsid w:val="00916992"/>
    <w:rsid w:val="00955B75"/>
    <w:rsid w:val="00963F26"/>
    <w:rsid w:val="009C053D"/>
    <w:rsid w:val="00A30B8C"/>
    <w:rsid w:val="00A364C8"/>
    <w:rsid w:val="00A401EC"/>
    <w:rsid w:val="00AB350D"/>
    <w:rsid w:val="00AC3ABF"/>
    <w:rsid w:val="00AE1D11"/>
    <w:rsid w:val="00B30A87"/>
    <w:rsid w:val="00B618BE"/>
    <w:rsid w:val="00C048F7"/>
    <w:rsid w:val="00C758A2"/>
    <w:rsid w:val="00D918BA"/>
    <w:rsid w:val="00E35AF0"/>
    <w:rsid w:val="00E461A9"/>
    <w:rsid w:val="00E51158"/>
    <w:rsid w:val="00E809AA"/>
    <w:rsid w:val="00EC7E47"/>
    <w:rsid w:val="00EE77D7"/>
    <w:rsid w:val="00F468D6"/>
    <w:rsid w:val="00FD5BF0"/>
    <w:rsid w:val="00FD6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8A370"/>
  <w15:chartTrackingRefBased/>
  <w15:docId w15:val="{8A10EF35-6E5F-4464-980A-63265DAE5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26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26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268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268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A268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A268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A268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A268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A268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68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268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268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268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A268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A268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A268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A268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A268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A26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68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68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68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A268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A2685"/>
    <w:rPr>
      <w:i/>
      <w:iCs/>
      <w:color w:val="404040" w:themeColor="text1" w:themeTint="BF"/>
    </w:rPr>
  </w:style>
  <w:style w:type="paragraph" w:styleId="ListParagraph">
    <w:name w:val="List Paragraph"/>
    <w:basedOn w:val="Normal"/>
    <w:uiPriority w:val="34"/>
    <w:qFormat/>
    <w:rsid w:val="006A2685"/>
    <w:pPr>
      <w:ind w:left="720"/>
      <w:contextualSpacing/>
    </w:pPr>
  </w:style>
  <w:style w:type="character" w:styleId="IntenseEmphasis">
    <w:name w:val="Intense Emphasis"/>
    <w:basedOn w:val="DefaultParagraphFont"/>
    <w:uiPriority w:val="21"/>
    <w:qFormat/>
    <w:rsid w:val="006A2685"/>
    <w:rPr>
      <w:i/>
      <w:iCs/>
      <w:color w:val="0F4761" w:themeColor="accent1" w:themeShade="BF"/>
    </w:rPr>
  </w:style>
  <w:style w:type="paragraph" w:styleId="IntenseQuote">
    <w:name w:val="Intense Quote"/>
    <w:basedOn w:val="Normal"/>
    <w:next w:val="Normal"/>
    <w:link w:val="IntenseQuoteChar"/>
    <w:uiPriority w:val="30"/>
    <w:qFormat/>
    <w:rsid w:val="006A26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2685"/>
    <w:rPr>
      <w:i/>
      <w:iCs/>
      <w:color w:val="0F4761" w:themeColor="accent1" w:themeShade="BF"/>
    </w:rPr>
  </w:style>
  <w:style w:type="character" w:styleId="IntenseReference">
    <w:name w:val="Intense Reference"/>
    <w:basedOn w:val="DefaultParagraphFont"/>
    <w:uiPriority w:val="32"/>
    <w:qFormat/>
    <w:rsid w:val="006A2685"/>
    <w:rPr>
      <w:b/>
      <w:bCs/>
      <w:smallCaps/>
      <w:color w:val="0F4761" w:themeColor="accent1" w:themeShade="BF"/>
      <w:spacing w:val="5"/>
    </w:rPr>
  </w:style>
  <w:style w:type="character" w:styleId="Hyperlink">
    <w:name w:val="Hyperlink"/>
    <w:basedOn w:val="DefaultParagraphFont"/>
    <w:uiPriority w:val="99"/>
    <w:unhideWhenUsed/>
    <w:rsid w:val="006A2685"/>
    <w:rPr>
      <w:color w:val="467886" w:themeColor="hyperlink"/>
      <w:u w:val="single"/>
    </w:rPr>
  </w:style>
  <w:style w:type="character" w:styleId="UnresolvedMention">
    <w:name w:val="Unresolved Mention"/>
    <w:basedOn w:val="DefaultParagraphFont"/>
    <w:uiPriority w:val="99"/>
    <w:semiHidden/>
    <w:unhideWhenUsed/>
    <w:rsid w:val="006A26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245</TotalTime>
  <Pages>2</Pages>
  <Words>997</Words>
  <Characters>4249</Characters>
  <Application>Microsoft Office Word</Application>
  <DocSecurity>0</DocSecurity>
  <Lines>60</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Rorrer</dc:creator>
  <cp:keywords/>
  <dc:description/>
  <cp:lastModifiedBy>Richard Rorrer</cp:lastModifiedBy>
  <cp:revision>18</cp:revision>
  <dcterms:created xsi:type="dcterms:W3CDTF">2026-01-08T17:57:00Z</dcterms:created>
  <dcterms:modified xsi:type="dcterms:W3CDTF">2026-01-10T15:03:00Z</dcterms:modified>
</cp:coreProperties>
</file>