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39339" w14:textId="471910A1" w:rsidR="00BA6C7A" w:rsidRDefault="0055356E" w:rsidP="002564DE">
      <w:pPr>
        <w:shd w:val="clear" w:color="auto" w:fill="FFFFFF"/>
        <w:spacing w:line="240" w:lineRule="auto"/>
        <w:rPr>
          <w:rFonts w:eastAsia="Times New Roman"/>
          <w:b/>
          <w:bCs/>
          <w:i/>
          <w:iCs/>
          <w:color w:val="000000"/>
          <w:kern w:val="0"/>
          <w14:ligatures w14:val="none"/>
        </w:rPr>
      </w:pPr>
      <w:r w:rsidRPr="0055356E">
        <w:rPr>
          <w:rFonts w:eastAsia="Times New Roman"/>
          <w:b/>
          <w:bCs/>
          <w:i/>
          <w:iCs/>
          <w:color w:val="000000"/>
          <w:kern w:val="0"/>
          <w14:ligatures w14:val="none"/>
        </w:rPr>
        <w:t>Jeremiah 18:1</w:t>
      </w:r>
      <w:r w:rsidR="00EB7A2C">
        <w:rPr>
          <w:rFonts w:eastAsia="Times New Roman"/>
          <w:b/>
          <w:bCs/>
          <w:i/>
          <w:iCs/>
          <w:color w:val="000000"/>
          <w:kern w:val="0"/>
          <w14:ligatures w14:val="none"/>
        </w:rPr>
        <w:t>2-23</w:t>
      </w:r>
      <w:r w:rsidRPr="0055356E">
        <w:rPr>
          <w:rFonts w:eastAsia="Times New Roman"/>
          <w:b/>
          <w:bCs/>
          <w:i/>
          <w:iCs/>
          <w:color w:val="000000"/>
          <w:kern w:val="0"/>
          <w14:ligatures w14:val="none"/>
        </w:rPr>
        <w:t xml:space="preserve"> And they said, “That is hopeless! So we will walk according to our own plans, and we will every one obey the dictates of his evil heart.”</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13 </w:t>
      </w:r>
      <w:r w:rsidRPr="0055356E">
        <w:rPr>
          <w:rFonts w:eastAsia="Times New Roman"/>
          <w:b/>
          <w:bCs/>
          <w:i/>
          <w:iCs/>
          <w:color w:val="000000"/>
          <w:kern w:val="0"/>
          <w14:ligatures w14:val="none"/>
        </w:rPr>
        <w:t>Therefore thus says</w:t>
      </w:r>
      <w:r w:rsidR="00B259CA">
        <w:rPr>
          <w:rFonts w:eastAsia="Times New Roman"/>
          <w:b/>
          <w:bCs/>
          <w:i/>
          <w:iCs/>
          <w:color w:val="000000"/>
          <w:kern w:val="0"/>
          <w14:ligatures w14:val="none"/>
        </w:rPr>
        <w:t xml:space="preserve"> the </w:t>
      </w:r>
      <w:r w:rsidRPr="0055356E">
        <w:rPr>
          <w:rFonts w:eastAsia="Times New Roman"/>
          <w:b/>
          <w:bCs/>
          <w:i/>
          <w:iCs/>
          <w:smallCaps/>
          <w:color w:val="000000"/>
          <w:kern w:val="0"/>
          <w14:ligatures w14:val="none"/>
        </w:rPr>
        <w:t>Lord</w:t>
      </w:r>
      <w:r w:rsidRPr="0055356E">
        <w:rPr>
          <w:rFonts w:eastAsia="Times New Roman"/>
          <w:b/>
          <w:bCs/>
          <w:i/>
          <w:iCs/>
          <w:color w:val="000000"/>
          <w:kern w:val="0"/>
          <w14:ligatures w14:val="none"/>
        </w:rPr>
        <w:t>:</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Ask now among the Gentiles,</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Who has heard such things?</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The virgin of Israel has done a very horrible thing.</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14 </w:t>
      </w:r>
      <w:r w:rsidRPr="0055356E">
        <w:rPr>
          <w:rFonts w:eastAsia="Times New Roman"/>
          <w:b/>
          <w:bCs/>
          <w:i/>
          <w:iCs/>
          <w:color w:val="000000"/>
          <w:kern w:val="0"/>
          <w14:ligatures w14:val="none"/>
        </w:rPr>
        <w:t>Will a man leave the snow water of Lebanon,</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Which comes from the rock of the field?</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Will the cold flowing waters be forsaken for strange waters?</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15 </w:t>
      </w:r>
      <w:r w:rsidRPr="0055356E">
        <w:rPr>
          <w:rFonts w:eastAsia="Times New Roman"/>
          <w:b/>
          <w:bCs/>
          <w:i/>
          <w:iCs/>
          <w:color w:val="000000"/>
          <w:kern w:val="0"/>
          <w14:ligatures w14:val="none"/>
        </w:rPr>
        <w:t>“Because My people have forgotten Me,</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They have burned incense to worthless idols.</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And they have caused themselves to stumble in their ways,</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From the ancient paths,</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To walk in pathways and not on a highway,</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16 </w:t>
      </w:r>
      <w:r w:rsidRPr="0055356E">
        <w:rPr>
          <w:rFonts w:eastAsia="Times New Roman"/>
          <w:b/>
          <w:bCs/>
          <w:i/>
          <w:iCs/>
          <w:color w:val="000000"/>
          <w:kern w:val="0"/>
          <w14:ligatures w14:val="none"/>
        </w:rPr>
        <w:t>To make their land desolate and a perpetual hissing;</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Everyone who passes by it will be astonished</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And shake his head.</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17 </w:t>
      </w:r>
      <w:r w:rsidRPr="0055356E">
        <w:rPr>
          <w:rFonts w:eastAsia="Times New Roman"/>
          <w:b/>
          <w:bCs/>
          <w:i/>
          <w:iCs/>
          <w:color w:val="000000"/>
          <w:kern w:val="0"/>
          <w14:ligatures w14:val="none"/>
        </w:rPr>
        <w:t>I will scatter them as with an east wind before the enemy;</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I will show them the back and not the face</w:t>
      </w:r>
      <w:r w:rsidR="00BD5308">
        <w:rPr>
          <w:rFonts w:eastAsia="Times New Roman"/>
          <w:b/>
          <w:bCs/>
          <w:i/>
          <w:iCs/>
          <w:color w:val="000000"/>
          <w:kern w:val="0"/>
          <w14:ligatures w14:val="none"/>
        </w:rPr>
        <w:t xml:space="preserve"> </w:t>
      </w:r>
      <w:r w:rsidRPr="0055356E">
        <w:rPr>
          <w:rFonts w:eastAsia="Times New Roman"/>
          <w:b/>
          <w:bCs/>
          <w:i/>
          <w:iCs/>
          <w:color w:val="000000"/>
          <w:kern w:val="0"/>
          <w14:ligatures w14:val="none"/>
        </w:rPr>
        <w:t>In the day of their calamity.”</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18 </w:t>
      </w:r>
      <w:r w:rsidRPr="0055356E">
        <w:rPr>
          <w:rFonts w:eastAsia="Times New Roman"/>
          <w:b/>
          <w:bCs/>
          <w:i/>
          <w:iCs/>
          <w:color w:val="000000"/>
          <w:kern w:val="0"/>
          <w14:ligatures w14:val="none"/>
        </w:rPr>
        <w:t>Then they said, “Come and let us devise plans against Jeremiah; for the law shall not perish from the priest, nor counsel from the wise, nor the word from the prophet. Come and let us attack him with the tongue, and let us not give heed to any of his words.”</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19 </w:t>
      </w:r>
      <w:r w:rsidRPr="0055356E">
        <w:rPr>
          <w:rFonts w:eastAsia="Times New Roman"/>
          <w:b/>
          <w:bCs/>
          <w:i/>
          <w:iCs/>
          <w:color w:val="000000"/>
          <w:kern w:val="0"/>
          <w14:ligatures w14:val="none"/>
        </w:rPr>
        <w:t>Give heed to me, O </w:t>
      </w:r>
      <w:r w:rsidRPr="0055356E">
        <w:rPr>
          <w:rFonts w:eastAsia="Times New Roman"/>
          <w:b/>
          <w:bCs/>
          <w:i/>
          <w:iCs/>
          <w:smallCaps/>
          <w:color w:val="000000"/>
          <w:kern w:val="0"/>
          <w14:ligatures w14:val="none"/>
        </w:rPr>
        <w:t>Lord</w:t>
      </w:r>
      <w:r w:rsidRPr="0055356E">
        <w:rPr>
          <w:rFonts w:eastAsia="Times New Roman"/>
          <w:b/>
          <w:bCs/>
          <w:i/>
          <w:iCs/>
          <w:color w:val="000000"/>
          <w:kern w:val="0"/>
          <w14:ligatures w14:val="none"/>
        </w:rPr>
        <w:t>,</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And listen to the voice of those who contend with me!</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20 </w:t>
      </w:r>
      <w:r w:rsidRPr="0055356E">
        <w:rPr>
          <w:rFonts w:eastAsia="Times New Roman"/>
          <w:b/>
          <w:bCs/>
          <w:i/>
          <w:iCs/>
          <w:color w:val="000000"/>
          <w:kern w:val="0"/>
          <w14:ligatures w14:val="none"/>
        </w:rPr>
        <w:t>Shall evil be repaid for good?</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For they have dug a pit for my life.</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Remember that</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I stood before You</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To speak good for them,</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To turn away Your wrath from them.</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21 </w:t>
      </w:r>
      <w:r w:rsidRPr="0055356E">
        <w:rPr>
          <w:rFonts w:eastAsia="Times New Roman"/>
          <w:b/>
          <w:bCs/>
          <w:i/>
          <w:iCs/>
          <w:color w:val="000000"/>
          <w:kern w:val="0"/>
          <w14:ligatures w14:val="none"/>
        </w:rPr>
        <w:t>Therefore deliver up their children to the famine,</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And pour out their blood</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By the force of the sword;</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Let their wives become widows</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And bereaved of their children.</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Let their men be put to death,</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Their young men be slain</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By the sword in battle.</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22 </w:t>
      </w:r>
      <w:r w:rsidRPr="0055356E">
        <w:rPr>
          <w:rFonts w:eastAsia="Times New Roman"/>
          <w:b/>
          <w:bCs/>
          <w:i/>
          <w:iCs/>
          <w:color w:val="000000"/>
          <w:kern w:val="0"/>
          <w14:ligatures w14:val="none"/>
        </w:rPr>
        <w:t>Let a cry be heard from their houses,</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When You bring a troop suddenly upon them;</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For they have dug a pit to take me,</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And hidden snares for my feet.</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23 </w:t>
      </w:r>
      <w:r w:rsidRPr="0055356E">
        <w:rPr>
          <w:rFonts w:eastAsia="Times New Roman"/>
          <w:b/>
          <w:bCs/>
          <w:i/>
          <w:iCs/>
          <w:color w:val="000000"/>
          <w:kern w:val="0"/>
          <w14:ligatures w14:val="none"/>
        </w:rPr>
        <w:t>Yet, </w:t>
      </w:r>
      <w:r w:rsidRPr="0055356E">
        <w:rPr>
          <w:rFonts w:eastAsia="Times New Roman"/>
          <w:b/>
          <w:bCs/>
          <w:i/>
          <w:iCs/>
          <w:smallCaps/>
          <w:color w:val="000000"/>
          <w:kern w:val="0"/>
          <w14:ligatures w14:val="none"/>
        </w:rPr>
        <w:t>Lord</w:t>
      </w:r>
      <w:r w:rsidRPr="0055356E">
        <w:rPr>
          <w:rFonts w:eastAsia="Times New Roman"/>
          <w:b/>
          <w:bCs/>
          <w:i/>
          <w:iCs/>
          <w:color w:val="000000"/>
          <w:kern w:val="0"/>
          <w14:ligatures w14:val="none"/>
        </w:rPr>
        <w:t>, You know all their counsel</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Which is against me, to slay me.</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Provide no atonement for their iniquity,</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Nor blot out their sin from Your sight;</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But let them be overthrown before You.</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Deal thus with them</w:t>
      </w:r>
      <w:r>
        <w:rPr>
          <w:rFonts w:eastAsia="Times New Roman"/>
          <w:b/>
          <w:bCs/>
          <w:i/>
          <w:iCs/>
          <w:color w:val="000000"/>
          <w:kern w:val="0"/>
          <w14:ligatures w14:val="none"/>
        </w:rPr>
        <w:t xml:space="preserve"> </w:t>
      </w:r>
      <w:r w:rsidRPr="0055356E">
        <w:rPr>
          <w:rFonts w:eastAsia="Times New Roman"/>
          <w:b/>
          <w:bCs/>
          <w:i/>
          <w:iCs/>
          <w:color w:val="000000"/>
          <w:kern w:val="0"/>
          <w14:ligatures w14:val="none"/>
        </w:rPr>
        <w:t>In the time of Your anger.</w:t>
      </w:r>
    </w:p>
    <w:p w14:paraId="699EA2A4" w14:textId="77777777" w:rsidR="004728BC" w:rsidRDefault="002564DE" w:rsidP="00C61FAB">
      <w:pPr>
        <w:shd w:val="clear" w:color="auto" w:fill="FFFFFF"/>
        <w:rPr>
          <w:rFonts w:eastAsia="Times New Roman"/>
          <w:color w:val="000000"/>
          <w:kern w:val="0"/>
          <w14:ligatures w14:val="none"/>
        </w:rPr>
      </w:pPr>
      <w:r>
        <w:rPr>
          <w:rFonts w:eastAsia="Times New Roman"/>
          <w:b/>
          <w:bCs/>
          <w:i/>
          <w:iCs/>
          <w:color w:val="000000"/>
          <w:kern w:val="0"/>
          <w14:ligatures w14:val="none"/>
        </w:rPr>
        <w:tab/>
      </w:r>
      <w:r w:rsidR="00E56E41">
        <w:rPr>
          <w:rFonts w:eastAsia="Times New Roman"/>
          <w:color w:val="000000"/>
          <w:kern w:val="0"/>
          <w14:ligatures w14:val="none"/>
        </w:rPr>
        <w:t>We’re back with Jeremiah tonight</w:t>
      </w:r>
      <w:r w:rsidR="00C61FAB">
        <w:rPr>
          <w:rFonts w:eastAsia="Times New Roman"/>
          <w:color w:val="000000"/>
          <w:kern w:val="0"/>
          <w14:ligatures w14:val="none"/>
        </w:rPr>
        <w:t xml:space="preserve">, as we remember that God has given him the analogy of a Potter and clay. </w:t>
      </w:r>
      <w:r w:rsidR="00C55E53">
        <w:rPr>
          <w:rFonts w:eastAsia="Times New Roman"/>
          <w:color w:val="000000"/>
          <w:kern w:val="0"/>
          <w14:ligatures w14:val="none"/>
        </w:rPr>
        <w:t>Last week, we witnessed a potter reusing clay when the vessel being made has become marred and spoiled. We praise God that He does not discard us when we become marred or spoiled</w:t>
      </w:r>
      <w:r w:rsidR="004F2A85">
        <w:rPr>
          <w:rFonts w:eastAsia="Times New Roman"/>
          <w:color w:val="000000"/>
          <w:kern w:val="0"/>
          <w14:ligatures w14:val="none"/>
        </w:rPr>
        <w:t>. Instead, He has a perfect plan and we</w:t>
      </w:r>
      <w:r w:rsidR="00933EE7">
        <w:rPr>
          <w:rFonts w:eastAsia="Times New Roman"/>
          <w:color w:val="000000"/>
          <w:kern w:val="0"/>
          <w14:ligatures w14:val="none"/>
        </w:rPr>
        <w:t>aves</w:t>
      </w:r>
      <w:r w:rsidR="004F2A85">
        <w:rPr>
          <w:rFonts w:eastAsia="Times New Roman"/>
          <w:color w:val="000000"/>
          <w:kern w:val="0"/>
          <w14:ligatures w14:val="none"/>
        </w:rPr>
        <w:t xml:space="preserve"> our mars and imperfections</w:t>
      </w:r>
      <w:r w:rsidR="00933EE7">
        <w:rPr>
          <w:rFonts w:eastAsia="Times New Roman"/>
          <w:color w:val="000000"/>
          <w:kern w:val="0"/>
          <w14:ligatures w14:val="none"/>
        </w:rPr>
        <w:t xml:space="preserve"> into this plan that people might be reached and souls saved. But, as we saw last week, the men of Judah responded to God</w:t>
      </w:r>
      <w:r w:rsidR="00E10426">
        <w:rPr>
          <w:rFonts w:eastAsia="Times New Roman"/>
          <w:color w:val="000000"/>
          <w:kern w:val="0"/>
          <w14:ligatures w14:val="none"/>
        </w:rPr>
        <w:t>’s calls for redirection and repentance</w:t>
      </w:r>
      <w:r w:rsidR="00AA53D0">
        <w:rPr>
          <w:rFonts w:eastAsia="Times New Roman"/>
          <w:color w:val="000000"/>
          <w:kern w:val="0"/>
          <w14:ligatures w14:val="none"/>
        </w:rPr>
        <w:t xml:space="preserve"> with conduct that demonstrated what their heart was saying – that is hopeless. </w:t>
      </w:r>
      <w:r w:rsidR="004728BC">
        <w:rPr>
          <w:rFonts w:eastAsia="Times New Roman"/>
          <w:color w:val="000000"/>
          <w:kern w:val="0"/>
          <w14:ligatures w14:val="none"/>
        </w:rPr>
        <w:t>Tonight, we will begin where we left off last week in verse 12.</w:t>
      </w:r>
    </w:p>
    <w:p w14:paraId="0B61939A" w14:textId="23C06C02" w:rsidR="00AA3054" w:rsidRDefault="004728BC" w:rsidP="004728BC">
      <w:pPr>
        <w:shd w:val="clear" w:color="auto" w:fill="FFFFFF"/>
        <w:rPr>
          <w:rFonts w:eastAsia="Times New Roman"/>
          <w:kern w:val="0"/>
          <w14:ligatures w14:val="none"/>
        </w:rPr>
      </w:pPr>
      <w:r>
        <w:rPr>
          <w:rFonts w:eastAsia="Times New Roman"/>
          <w:color w:val="000000"/>
          <w:kern w:val="0"/>
          <w14:ligatures w14:val="none"/>
        </w:rPr>
        <w:tab/>
      </w:r>
      <w:r w:rsidR="0055356E" w:rsidRPr="0055356E">
        <w:rPr>
          <w:rFonts w:eastAsia="Times New Roman"/>
          <w:i/>
          <w:iCs/>
          <w:color w:val="000000"/>
          <w:kern w:val="0"/>
          <w14:ligatures w14:val="none"/>
        </w:rPr>
        <w:t>And they said, “That is hopeless! So we will walk according to our own plans, and we will every one obey the dictates of his evil heart.”</w:t>
      </w:r>
      <w:r w:rsidR="00AA3054">
        <w:rPr>
          <w:rFonts w:eastAsia="Times New Roman"/>
          <w:i/>
          <w:iCs/>
          <w:color w:val="000000"/>
          <w:kern w:val="0"/>
          <w14:ligatures w14:val="none"/>
        </w:rPr>
        <w:t xml:space="preserve"> </w:t>
      </w:r>
      <w:r w:rsidR="00383C98">
        <w:rPr>
          <w:rFonts w:eastAsia="Times New Roman"/>
          <w:color w:val="000000"/>
          <w:kern w:val="0"/>
          <w14:ligatures w14:val="none"/>
        </w:rPr>
        <w:t>T</w:t>
      </w:r>
      <w:r w:rsidR="00AA3054">
        <w:rPr>
          <w:rFonts w:eastAsia="Times New Roman"/>
          <w:color w:val="000000"/>
          <w:kern w:val="0"/>
          <w14:ligatures w14:val="none"/>
        </w:rPr>
        <w:t>he people of Judah respond to God’s graciousness, mercy, and long suffering</w:t>
      </w:r>
      <w:r w:rsidR="00383C98">
        <w:rPr>
          <w:rFonts w:eastAsia="Times New Roman"/>
          <w:color w:val="000000"/>
          <w:kern w:val="0"/>
          <w14:ligatures w14:val="none"/>
        </w:rPr>
        <w:t xml:space="preserve"> - </w:t>
      </w:r>
      <w:r w:rsidR="00AA3054" w:rsidRPr="0055356E">
        <w:rPr>
          <w:rFonts w:eastAsia="Times New Roman"/>
          <w:color w:val="000000"/>
          <w:kern w:val="0"/>
          <w14:ligatures w14:val="none"/>
        </w:rPr>
        <w:t>“That is hopeless!</w:t>
      </w:r>
      <w:r w:rsidR="00406AA7">
        <w:rPr>
          <w:rFonts w:eastAsia="Times New Roman"/>
          <w:color w:val="000000"/>
          <w:kern w:val="0"/>
          <w14:ligatures w14:val="none"/>
        </w:rPr>
        <w:t xml:space="preserve">” </w:t>
      </w:r>
      <w:r w:rsidR="00AA3054">
        <w:rPr>
          <w:rFonts w:eastAsia="Times New Roman"/>
          <w:color w:val="000000"/>
          <w:kern w:val="0"/>
          <w14:ligatures w14:val="none"/>
        </w:rPr>
        <w:t>They</w:t>
      </w:r>
      <w:r w:rsidR="00406AA7">
        <w:rPr>
          <w:rFonts w:eastAsia="Times New Roman"/>
          <w:color w:val="000000"/>
          <w:kern w:val="0"/>
          <w14:ligatures w14:val="none"/>
        </w:rPr>
        <w:t xml:space="preserve">’re response </w:t>
      </w:r>
      <w:r w:rsidR="00756488">
        <w:rPr>
          <w:rFonts w:eastAsia="Times New Roman"/>
          <w:color w:val="000000"/>
          <w:kern w:val="0"/>
          <w14:ligatures w14:val="none"/>
        </w:rPr>
        <w:t xml:space="preserve">has the idea that God is wasting His love on them. They will not change. He sends His servants in </w:t>
      </w:r>
      <w:r w:rsidR="00AA3054">
        <w:rPr>
          <w:rFonts w:eastAsia="Times New Roman"/>
          <w:color w:val="000000"/>
          <w:kern w:val="0"/>
          <w14:ligatures w14:val="none"/>
        </w:rPr>
        <w:t xml:space="preserve">vain. </w:t>
      </w:r>
      <w:r w:rsidR="00756488">
        <w:rPr>
          <w:rFonts w:eastAsia="Times New Roman"/>
          <w:color w:val="000000"/>
          <w:kern w:val="0"/>
          <w14:ligatures w14:val="none"/>
        </w:rPr>
        <w:t xml:space="preserve">The people </w:t>
      </w:r>
      <w:r w:rsidR="007056A9">
        <w:rPr>
          <w:rFonts w:eastAsia="Times New Roman"/>
          <w:color w:val="000000"/>
          <w:kern w:val="0"/>
          <w14:ligatures w14:val="none"/>
        </w:rPr>
        <w:t xml:space="preserve">decide to walk according to their hearts </w:t>
      </w:r>
      <w:r w:rsidR="002E7A90">
        <w:rPr>
          <w:rFonts w:eastAsia="Times New Roman"/>
          <w:color w:val="000000"/>
          <w:kern w:val="0"/>
          <w14:ligatures w14:val="none"/>
        </w:rPr>
        <w:t xml:space="preserve">dictates, many according to their evil imaginations. </w:t>
      </w:r>
      <w:r w:rsidR="00AE2D45">
        <w:rPr>
          <w:rFonts w:eastAsia="Times New Roman"/>
          <w:color w:val="000000"/>
          <w:kern w:val="0"/>
          <w14:ligatures w14:val="none"/>
        </w:rPr>
        <w:t>Their conduct demonstrates that they consider all of this hopeless. The p</w:t>
      </w:r>
      <w:r w:rsidR="00AA3054">
        <w:rPr>
          <w:rFonts w:eastAsia="Times New Roman"/>
          <w:color w:val="000000"/>
          <w:kern w:val="0"/>
          <w14:ligatures w14:val="none"/>
        </w:rPr>
        <w:t xml:space="preserve">roof is in their walk not in their words. </w:t>
      </w:r>
      <w:r w:rsidR="003F4BFD">
        <w:rPr>
          <w:rFonts w:eastAsia="Times New Roman"/>
          <w:color w:val="000000"/>
          <w:kern w:val="0"/>
          <w14:ligatures w14:val="none"/>
        </w:rPr>
        <w:t xml:space="preserve">Jesus says in Matthew 7:16 </w:t>
      </w:r>
      <w:r w:rsidR="00EA0087">
        <w:rPr>
          <w:rFonts w:eastAsia="Times New Roman"/>
          <w:color w:val="000000"/>
          <w:kern w:val="0"/>
          <w14:ligatures w14:val="none"/>
        </w:rPr>
        <w:t xml:space="preserve">- </w:t>
      </w:r>
      <w:r w:rsidR="00EA0087" w:rsidRPr="00EA0087">
        <w:rPr>
          <w:rFonts w:eastAsia="Times New Roman"/>
          <w:i/>
          <w:iCs/>
          <w:kern w:val="0"/>
          <w14:ligatures w14:val="none"/>
        </w:rPr>
        <w:t>You will know them by their</w:t>
      </w:r>
      <w:r w:rsidR="00EA0087" w:rsidRPr="00EA0087">
        <w:rPr>
          <w:rFonts w:eastAsia="Times New Roman"/>
          <w:i/>
          <w:iCs/>
          <w:kern w:val="0"/>
          <w14:ligatures w14:val="none"/>
        </w:rPr>
        <w:t xml:space="preserve"> fruits. </w:t>
      </w:r>
      <w:r w:rsidR="00EA0087" w:rsidRPr="00EA0087">
        <w:rPr>
          <w:rFonts w:eastAsia="Times New Roman"/>
          <w:i/>
          <w:iCs/>
          <w:kern w:val="0"/>
          <w14:ligatures w14:val="none"/>
        </w:rPr>
        <w:t xml:space="preserve">Do </w:t>
      </w:r>
      <w:r w:rsidR="00EA0087" w:rsidRPr="00EA0087">
        <w:rPr>
          <w:rFonts w:eastAsia="Times New Roman"/>
          <w:i/>
          <w:iCs/>
          <w:kern w:val="0"/>
          <w14:ligatures w14:val="none"/>
        </w:rPr>
        <w:lastRenderedPageBreak/>
        <w:t>men gather grapes from thornbushes or figs from thistles?</w:t>
      </w:r>
      <w:r w:rsidR="00EA0087">
        <w:rPr>
          <w:rFonts w:eastAsia="Times New Roman"/>
          <w:kern w:val="0"/>
          <w14:ligatures w14:val="none"/>
        </w:rPr>
        <w:t xml:space="preserve"> </w:t>
      </w:r>
      <w:r w:rsidR="00F7477C">
        <w:rPr>
          <w:rFonts w:eastAsia="Times New Roman"/>
          <w:kern w:val="0"/>
          <w14:ligatures w14:val="none"/>
        </w:rPr>
        <w:t xml:space="preserve">While Jesus is speaking of false prophets, </w:t>
      </w:r>
      <w:r w:rsidR="008E014A">
        <w:rPr>
          <w:rFonts w:eastAsia="Times New Roman"/>
          <w:kern w:val="0"/>
          <w14:ligatures w14:val="none"/>
        </w:rPr>
        <w:t xml:space="preserve">Christ’s followers are known by the fruit they bear. </w:t>
      </w:r>
    </w:p>
    <w:p w14:paraId="4EA640E3" w14:textId="77777777" w:rsidR="00EF38C0" w:rsidRDefault="0020312D" w:rsidP="00EF38C0">
      <w:pPr>
        <w:shd w:val="clear" w:color="auto" w:fill="FFFFFF"/>
        <w:rPr>
          <w:rFonts w:eastAsia="Times New Roman"/>
          <w:color w:val="000000"/>
          <w:kern w:val="0"/>
          <w14:ligatures w14:val="none"/>
        </w:rPr>
      </w:pPr>
      <w:r>
        <w:rPr>
          <w:rFonts w:eastAsia="Times New Roman"/>
          <w:kern w:val="0"/>
          <w14:ligatures w14:val="none"/>
        </w:rPr>
        <w:tab/>
        <w:t xml:space="preserve">Verse 13-14 </w:t>
      </w:r>
      <w:r w:rsidR="0055356E" w:rsidRPr="0055356E">
        <w:rPr>
          <w:rFonts w:eastAsia="Times New Roman"/>
          <w:i/>
          <w:iCs/>
          <w:color w:val="000000"/>
          <w:kern w:val="0"/>
          <w14:ligatures w14:val="none"/>
        </w:rPr>
        <w:t>Therefore thus says the </w:t>
      </w:r>
      <w:r w:rsidR="0055356E" w:rsidRPr="0055356E">
        <w:rPr>
          <w:rFonts w:eastAsia="Times New Roman"/>
          <w:i/>
          <w:iCs/>
          <w:smallCaps/>
          <w:color w:val="000000"/>
          <w:kern w:val="0"/>
          <w14:ligatures w14:val="none"/>
        </w:rPr>
        <w:t>Lord</w:t>
      </w:r>
      <w:r w:rsidR="0055356E" w:rsidRPr="0055356E">
        <w:rPr>
          <w:rFonts w:eastAsia="Times New Roman"/>
          <w:i/>
          <w:iCs/>
          <w:color w:val="000000"/>
          <w:kern w:val="0"/>
          <w14:ligatures w14:val="none"/>
        </w:rPr>
        <w:t xml:space="preserve">: Ask now among the Gentiles, Who has heard such things? The virgin of Israel has done a very horrible thing. </w:t>
      </w:r>
      <w:r w:rsidR="0055356E" w:rsidRPr="0055356E">
        <w:rPr>
          <w:rFonts w:eastAsia="Times New Roman"/>
          <w:i/>
          <w:iCs/>
          <w:color w:val="000000"/>
          <w:kern w:val="0"/>
          <w:vertAlign w:val="superscript"/>
          <w14:ligatures w14:val="none"/>
        </w:rPr>
        <w:t>14 </w:t>
      </w:r>
      <w:r w:rsidR="0055356E" w:rsidRPr="0055356E">
        <w:rPr>
          <w:rFonts w:eastAsia="Times New Roman"/>
          <w:i/>
          <w:iCs/>
          <w:color w:val="000000"/>
          <w:kern w:val="0"/>
          <w14:ligatures w14:val="none"/>
        </w:rPr>
        <w:t>Will a man leave the snow water of Lebanon, Which comes from the rock of the field? Will the cold flowing waters be forsaken for strange waters?</w:t>
      </w:r>
      <w:r w:rsidR="009267AF">
        <w:rPr>
          <w:rFonts w:eastAsia="Times New Roman"/>
          <w:color w:val="000000"/>
          <w:kern w:val="0"/>
          <w14:ligatures w14:val="none"/>
        </w:rPr>
        <w:t xml:space="preserve"> As now among the Gentiles or the heathen</w:t>
      </w:r>
      <w:r w:rsidR="00BA74EE">
        <w:rPr>
          <w:rFonts w:eastAsia="Times New Roman"/>
          <w:color w:val="000000"/>
          <w:kern w:val="0"/>
          <w14:ligatures w14:val="none"/>
        </w:rPr>
        <w:t xml:space="preserve">. God is saying that evil is so great in the nation of Judah that there will be no parallel in </w:t>
      </w:r>
      <w:r w:rsidR="00FF7BC0">
        <w:rPr>
          <w:rFonts w:eastAsia="Times New Roman"/>
          <w:color w:val="000000"/>
          <w:kern w:val="0"/>
          <w14:ligatures w14:val="none"/>
        </w:rPr>
        <w:t xml:space="preserve">heathen nations. In Jeremiah 2, </w:t>
      </w:r>
      <w:r w:rsidR="00DA57CD">
        <w:rPr>
          <w:rFonts w:eastAsia="Times New Roman"/>
          <w:color w:val="000000"/>
          <w:kern w:val="0"/>
          <w14:ligatures w14:val="none"/>
        </w:rPr>
        <w:t>God said – check Kedar and Chittim</w:t>
      </w:r>
      <w:r w:rsidR="00EE5F52">
        <w:rPr>
          <w:rFonts w:eastAsia="Times New Roman"/>
          <w:color w:val="000000"/>
          <w:kern w:val="0"/>
          <w14:ligatures w14:val="none"/>
        </w:rPr>
        <w:t>, heathen nations for such wickedness and rebellion.</w:t>
      </w:r>
      <w:r w:rsidR="001E4788">
        <w:rPr>
          <w:rFonts w:eastAsia="Times New Roman"/>
          <w:color w:val="000000"/>
          <w:kern w:val="0"/>
          <w14:ligatures w14:val="none"/>
        </w:rPr>
        <w:t xml:space="preserve"> Judah has rebelled to a level far beyond </w:t>
      </w:r>
      <w:r w:rsidR="00664C54">
        <w:rPr>
          <w:rFonts w:eastAsia="Times New Roman"/>
          <w:color w:val="000000"/>
          <w:kern w:val="0"/>
          <w14:ligatures w14:val="none"/>
        </w:rPr>
        <w:t xml:space="preserve">other idolatrous nations. </w:t>
      </w:r>
      <w:r w:rsidR="00663A46">
        <w:rPr>
          <w:rFonts w:eastAsia="Times New Roman"/>
          <w:color w:val="000000"/>
          <w:kern w:val="0"/>
          <w14:ligatures w14:val="none"/>
        </w:rPr>
        <w:t xml:space="preserve">The virgin of Israel, meaning God’s covenant people dedicated to Him, have treated Him </w:t>
      </w:r>
      <w:r w:rsidR="00814BE6">
        <w:rPr>
          <w:rFonts w:eastAsia="Times New Roman"/>
          <w:color w:val="000000"/>
          <w:kern w:val="0"/>
          <w14:ligatures w14:val="none"/>
        </w:rPr>
        <w:t xml:space="preserve">horribly and pursued other gods. </w:t>
      </w:r>
      <w:r w:rsidR="004E2FD1">
        <w:rPr>
          <w:rFonts w:eastAsia="Times New Roman"/>
          <w:color w:val="000000"/>
          <w:kern w:val="0"/>
          <w14:ligatures w14:val="none"/>
        </w:rPr>
        <w:t xml:space="preserve">Would </w:t>
      </w:r>
      <w:r w:rsidR="0099333A">
        <w:rPr>
          <w:rFonts w:eastAsia="Times New Roman"/>
          <w:color w:val="000000"/>
          <w:kern w:val="0"/>
          <w14:ligatures w14:val="none"/>
        </w:rPr>
        <w:t xml:space="preserve">a man leave cool, fresh, free flowing water for stagnant cisterns? </w:t>
      </w:r>
      <w:r w:rsidR="00E10266">
        <w:rPr>
          <w:rFonts w:eastAsia="Times New Roman"/>
          <w:color w:val="000000"/>
          <w:kern w:val="0"/>
          <w14:ligatures w14:val="none"/>
        </w:rPr>
        <w:t>That seems like nonsense. Who would leave the fresh and clean for the stagnant and dirty</w:t>
      </w:r>
      <w:r w:rsidR="00BD1C13">
        <w:rPr>
          <w:rFonts w:eastAsia="Times New Roman"/>
          <w:color w:val="000000"/>
          <w:kern w:val="0"/>
          <w14:ligatures w14:val="none"/>
        </w:rPr>
        <w:t xml:space="preserve">? Likewise, it is ridiculous that people </w:t>
      </w:r>
      <w:r w:rsidR="00264358">
        <w:rPr>
          <w:rFonts w:eastAsia="Times New Roman"/>
          <w:color w:val="000000"/>
          <w:kern w:val="0"/>
          <w14:ligatures w14:val="none"/>
        </w:rPr>
        <w:t xml:space="preserve">forsake the one True God in favor of lifeless idols. </w:t>
      </w:r>
      <w:r w:rsidR="00103B27">
        <w:rPr>
          <w:rFonts w:eastAsia="Times New Roman"/>
          <w:color w:val="000000"/>
          <w:kern w:val="0"/>
          <w14:ligatures w14:val="none"/>
        </w:rPr>
        <w:t>The goodness of God flows continuously and</w:t>
      </w:r>
      <w:r w:rsidR="00BD7B40">
        <w:rPr>
          <w:rFonts w:eastAsia="Times New Roman"/>
          <w:color w:val="000000"/>
          <w:kern w:val="0"/>
          <w14:ligatures w14:val="none"/>
        </w:rPr>
        <w:t xml:space="preserve"> freely. All the people needed to do was to adhere to His commandments and seek forgiveness when they fail. Yet, they could not. Instead, they pursue the evil dictates of their own hearts. </w:t>
      </w:r>
    </w:p>
    <w:p w14:paraId="3C7E42B6" w14:textId="0D4A061B" w:rsidR="00B858E0" w:rsidRDefault="00EF38C0" w:rsidP="00494CEE">
      <w:pPr>
        <w:shd w:val="clear" w:color="auto" w:fill="FFFFFF"/>
        <w:ind w:firstLine="720"/>
        <w:rPr>
          <w:rFonts w:eastAsia="Times New Roman"/>
          <w:color w:val="000000"/>
          <w:kern w:val="0"/>
          <w14:ligatures w14:val="none"/>
        </w:rPr>
      </w:pPr>
      <w:r>
        <w:rPr>
          <w:rFonts w:eastAsia="Times New Roman"/>
          <w:color w:val="000000"/>
          <w:kern w:val="0"/>
          <w14:ligatures w14:val="none"/>
        </w:rPr>
        <w:t>Verses 15-1</w:t>
      </w:r>
      <w:r w:rsidR="00D54F65">
        <w:rPr>
          <w:rFonts w:eastAsia="Times New Roman"/>
          <w:color w:val="000000"/>
          <w:kern w:val="0"/>
          <w14:ligatures w14:val="none"/>
        </w:rPr>
        <w:t>7</w:t>
      </w:r>
      <w:r>
        <w:rPr>
          <w:rFonts w:eastAsia="Times New Roman"/>
          <w:color w:val="000000"/>
          <w:kern w:val="0"/>
          <w14:ligatures w14:val="none"/>
        </w:rPr>
        <w:t xml:space="preserve"> </w:t>
      </w:r>
      <w:r w:rsidR="0055356E" w:rsidRPr="0055356E">
        <w:rPr>
          <w:rFonts w:eastAsia="Times New Roman"/>
          <w:i/>
          <w:iCs/>
          <w:color w:val="000000"/>
          <w:kern w:val="0"/>
          <w14:ligatures w14:val="none"/>
        </w:rPr>
        <w:t xml:space="preserve">Because My people have forgotten Me, They have burned incense to worthless idols. And they have caused themselves to stumble in their ways, From the ancient paths, To walk in pathways and not on a highway, </w:t>
      </w:r>
      <w:r w:rsidR="0055356E" w:rsidRPr="0055356E">
        <w:rPr>
          <w:rFonts w:eastAsia="Times New Roman"/>
          <w:i/>
          <w:iCs/>
          <w:color w:val="000000"/>
          <w:kern w:val="0"/>
          <w:vertAlign w:val="superscript"/>
          <w14:ligatures w14:val="none"/>
        </w:rPr>
        <w:t>16 </w:t>
      </w:r>
      <w:r w:rsidR="0055356E" w:rsidRPr="0055356E">
        <w:rPr>
          <w:rFonts w:eastAsia="Times New Roman"/>
          <w:i/>
          <w:iCs/>
          <w:color w:val="000000"/>
          <w:kern w:val="0"/>
          <w14:ligatures w14:val="none"/>
        </w:rPr>
        <w:t xml:space="preserve">To make their land desolate and a perpetual hissing; Everyone who passes by it will be astonished And shake his head. </w:t>
      </w:r>
      <w:r w:rsidR="0055356E" w:rsidRPr="0055356E">
        <w:rPr>
          <w:rFonts w:eastAsia="Times New Roman"/>
          <w:i/>
          <w:iCs/>
          <w:color w:val="000000"/>
          <w:kern w:val="0"/>
          <w:vertAlign w:val="superscript"/>
          <w14:ligatures w14:val="none"/>
        </w:rPr>
        <w:t>17 </w:t>
      </w:r>
      <w:r w:rsidR="0055356E" w:rsidRPr="0055356E">
        <w:rPr>
          <w:rFonts w:eastAsia="Times New Roman"/>
          <w:i/>
          <w:iCs/>
          <w:color w:val="000000"/>
          <w:kern w:val="0"/>
          <w14:ligatures w14:val="none"/>
        </w:rPr>
        <w:t>I will scatter them as with an east wind before the enemy; I will show them the back and not the face</w:t>
      </w:r>
      <w:r w:rsidR="0055356E" w:rsidRPr="0055356E">
        <w:rPr>
          <w:rFonts w:eastAsia="Times New Roman"/>
          <w:i/>
          <w:iCs/>
          <w:color w:val="000000"/>
          <w:kern w:val="0"/>
          <w14:ligatures w14:val="none"/>
        </w:rPr>
        <w:br/>
        <w:t>In the day of their calamity.”</w:t>
      </w:r>
      <w:r w:rsidR="00781EA2">
        <w:rPr>
          <w:rFonts w:eastAsia="Times New Roman"/>
          <w:i/>
          <w:iCs/>
          <w:color w:val="000000"/>
          <w:kern w:val="0"/>
          <w14:ligatures w14:val="none"/>
        </w:rPr>
        <w:t xml:space="preserve"> </w:t>
      </w:r>
      <w:r w:rsidR="00781EA2">
        <w:rPr>
          <w:rFonts w:eastAsia="Times New Roman"/>
          <w:color w:val="000000"/>
          <w:kern w:val="0"/>
          <w14:ligatures w14:val="none"/>
        </w:rPr>
        <w:t>Because the people of God, Judah specifically here</w:t>
      </w:r>
      <w:r w:rsidR="000D7F57">
        <w:rPr>
          <w:rFonts w:eastAsia="Times New Roman"/>
          <w:color w:val="000000"/>
          <w:kern w:val="0"/>
          <w14:ligatures w14:val="none"/>
        </w:rPr>
        <w:t xml:space="preserve">, have forgotten </w:t>
      </w:r>
      <w:r w:rsidR="003A464C">
        <w:rPr>
          <w:rFonts w:eastAsia="Times New Roman"/>
          <w:color w:val="000000"/>
          <w:kern w:val="0"/>
          <w14:ligatures w14:val="none"/>
        </w:rPr>
        <w:t>God. They have forgotten</w:t>
      </w:r>
      <w:r w:rsidR="00C84602">
        <w:rPr>
          <w:rFonts w:eastAsia="Times New Roman"/>
          <w:color w:val="000000"/>
          <w:kern w:val="0"/>
          <w14:ligatures w14:val="none"/>
        </w:rPr>
        <w:t xml:space="preserve">, thinking the idea of no remembrance at all, of </w:t>
      </w:r>
      <w:r w:rsidR="003A464C">
        <w:rPr>
          <w:rFonts w:eastAsia="Times New Roman"/>
          <w:color w:val="000000"/>
          <w:kern w:val="0"/>
          <w14:ligatures w14:val="none"/>
        </w:rPr>
        <w:t xml:space="preserve">all He has done for them and is doing for them. </w:t>
      </w:r>
      <w:r w:rsidR="00BC25CD">
        <w:rPr>
          <w:rFonts w:eastAsia="Times New Roman"/>
          <w:color w:val="000000"/>
          <w:kern w:val="0"/>
          <w14:ligatures w14:val="none"/>
        </w:rPr>
        <w:t xml:space="preserve">Instead, they choose to burn incense to idols. </w:t>
      </w:r>
      <w:r w:rsidR="00871CA6">
        <w:rPr>
          <w:rFonts w:eastAsia="Times New Roman"/>
          <w:color w:val="000000"/>
          <w:kern w:val="0"/>
          <w14:ligatures w14:val="none"/>
        </w:rPr>
        <w:t xml:space="preserve">These creations of man’s imagination, literally the results of the </w:t>
      </w:r>
      <w:r w:rsidR="009D10C2">
        <w:rPr>
          <w:rFonts w:eastAsia="Times New Roman"/>
          <w:color w:val="000000"/>
          <w:kern w:val="0"/>
          <w14:ligatures w14:val="none"/>
        </w:rPr>
        <w:t xml:space="preserve">evil dictates of their hearts. This worship is vain and causes the people to stumble. </w:t>
      </w:r>
      <w:r w:rsidR="00372370">
        <w:rPr>
          <w:rFonts w:eastAsia="Times New Roman"/>
          <w:color w:val="000000"/>
          <w:kern w:val="0"/>
          <w14:ligatures w14:val="none"/>
        </w:rPr>
        <w:t xml:space="preserve">Remember in </w:t>
      </w:r>
      <w:r w:rsidR="0024587C">
        <w:rPr>
          <w:rFonts w:eastAsia="Times New Roman"/>
          <w:color w:val="000000"/>
          <w:kern w:val="0"/>
          <w14:ligatures w14:val="none"/>
        </w:rPr>
        <w:t>Jeremiah 6:16, God instructed us to stay in the old paths and ask after the old ways</w:t>
      </w:r>
      <w:r w:rsidR="00277091">
        <w:rPr>
          <w:rFonts w:eastAsia="Times New Roman"/>
          <w:color w:val="000000"/>
          <w:kern w:val="0"/>
          <w14:ligatures w14:val="none"/>
        </w:rPr>
        <w:t xml:space="preserve"> where good may be found.</w:t>
      </w:r>
      <w:r w:rsidR="00796870">
        <w:rPr>
          <w:rFonts w:eastAsia="Times New Roman"/>
          <w:color w:val="000000"/>
          <w:kern w:val="0"/>
          <w14:ligatures w14:val="none"/>
        </w:rPr>
        <w:t xml:space="preserve"> We are to remain in the Way, the Truth, and the Life. Wandering away leads to suffering and </w:t>
      </w:r>
      <w:r w:rsidR="002C3715">
        <w:rPr>
          <w:rFonts w:eastAsia="Times New Roman"/>
          <w:color w:val="000000"/>
          <w:kern w:val="0"/>
          <w14:ligatures w14:val="none"/>
        </w:rPr>
        <w:t xml:space="preserve">desolation. </w:t>
      </w:r>
      <w:r w:rsidR="00763834">
        <w:rPr>
          <w:rFonts w:eastAsia="Times New Roman"/>
          <w:color w:val="000000"/>
          <w:kern w:val="0"/>
          <w14:ligatures w14:val="none"/>
        </w:rPr>
        <w:t xml:space="preserve">Though the men of Judah did not set out with the </w:t>
      </w:r>
      <w:r w:rsidR="00812094">
        <w:rPr>
          <w:rFonts w:eastAsia="Times New Roman"/>
          <w:color w:val="000000"/>
          <w:kern w:val="0"/>
          <w14:ligatures w14:val="none"/>
        </w:rPr>
        <w:t>purpose of making their land desolate</w:t>
      </w:r>
      <w:r w:rsidR="00A6496D">
        <w:rPr>
          <w:rFonts w:eastAsia="Times New Roman"/>
          <w:color w:val="000000"/>
          <w:kern w:val="0"/>
          <w14:ligatures w14:val="none"/>
        </w:rPr>
        <w:t>, this is what their conduct resulted in. Perpetual hissing in the time of Jeremiah</w:t>
      </w:r>
      <w:r w:rsidR="00C35E6C">
        <w:rPr>
          <w:rFonts w:eastAsia="Times New Roman"/>
          <w:color w:val="000000"/>
          <w:kern w:val="0"/>
          <w14:ligatures w14:val="none"/>
        </w:rPr>
        <w:t xml:space="preserve"> was a deep insult and a sign of great scorn. </w:t>
      </w:r>
      <w:r w:rsidR="0014016F">
        <w:rPr>
          <w:rFonts w:eastAsia="Times New Roman"/>
          <w:color w:val="000000"/>
          <w:kern w:val="0"/>
          <w14:ligatures w14:val="none"/>
        </w:rPr>
        <w:t>God says – I will scatter them</w:t>
      </w:r>
      <w:r w:rsidR="007D60D6">
        <w:rPr>
          <w:rFonts w:eastAsia="Times New Roman"/>
          <w:color w:val="000000"/>
          <w:kern w:val="0"/>
          <w14:ligatures w14:val="none"/>
        </w:rPr>
        <w:t xml:space="preserve"> as an east wind. The east wind is a dry wind. </w:t>
      </w:r>
      <w:r w:rsidR="00CD2D32">
        <w:rPr>
          <w:rFonts w:eastAsia="Times New Roman"/>
          <w:color w:val="000000"/>
          <w:kern w:val="0"/>
          <w14:ligatures w14:val="none"/>
        </w:rPr>
        <w:t xml:space="preserve">This is a wind blowing off the Arabian </w:t>
      </w:r>
      <w:r w:rsidR="00234243">
        <w:rPr>
          <w:rFonts w:eastAsia="Times New Roman"/>
          <w:color w:val="000000"/>
          <w:kern w:val="0"/>
          <w14:ligatures w14:val="none"/>
        </w:rPr>
        <w:t>D</w:t>
      </w:r>
      <w:r w:rsidR="00CD2D32">
        <w:rPr>
          <w:rFonts w:eastAsia="Times New Roman"/>
          <w:color w:val="000000"/>
          <w:kern w:val="0"/>
          <w14:ligatures w14:val="none"/>
        </w:rPr>
        <w:t>esert</w:t>
      </w:r>
      <w:r w:rsidR="00234243">
        <w:rPr>
          <w:rFonts w:eastAsia="Times New Roman"/>
          <w:color w:val="000000"/>
          <w:kern w:val="0"/>
          <w14:ligatures w14:val="none"/>
        </w:rPr>
        <w:t xml:space="preserve">. This is the general direction Babylon will be coming from as they make war </w:t>
      </w:r>
      <w:r w:rsidR="00234243">
        <w:rPr>
          <w:rFonts w:eastAsia="Times New Roman"/>
          <w:color w:val="000000"/>
          <w:kern w:val="0"/>
          <w14:ligatures w14:val="none"/>
        </w:rPr>
        <w:lastRenderedPageBreak/>
        <w:t xml:space="preserve">against </w:t>
      </w:r>
      <w:r w:rsidR="00B869A0">
        <w:rPr>
          <w:rFonts w:eastAsia="Times New Roman"/>
          <w:color w:val="000000"/>
          <w:kern w:val="0"/>
          <w14:ligatures w14:val="none"/>
        </w:rPr>
        <w:t xml:space="preserve">Judah. </w:t>
      </w:r>
      <w:r w:rsidR="00F73514">
        <w:rPr>
          <w:rFonts w:eastAsia="Times New Roman"/>
          <w:color w:val="000000"/>
          <w:kern w:val="0"/>
          <w14:ligatures w14:val="none"/>
        </w:rPr>
        <w:t xml:space="preserve">God then finishes that He will show them the back and not the face. This has the idea that God will </w:t>
      </w:r>
      <w:r w:rsidR="0002679B">
        <w:rPr>
          <w:rFonts w:eastAsia="Times New Roman"/>
          <w:color w:val="000000"/>
          <w:kern w:val="0"/>
          <w14:ligatures w14:val="none"/>
        </w:rPr>
        <w:t xml:space="preserve">show the same aversion for Judah as Judah has long shown Him. </w:t>
      </w:r>
      <w:r w:rsidR="008C6A4F">
        <w:rPr>
          <w:rFonts w:eastAsia="Times New Roman"/>
          <w:color w:val="000000"/>
          <w:kern w:val="0"/>
          <w14:ligatures w14:val="none"/>
        </w:rPr>
        <w:t xml:space="preserve">God will favor them no more. </w:t>
      </w:r>
    </w:p>
    <w:p w14:paraId="47147842" w14:textId="77777777" w:rsidR="007D542C" w:rsidRDefault="008C6A4F" w:rsidP="006741FE">
      <w:pPr>
        <w:shd w:val="clear" w:color="auto" w:fill="FFFFFF"/>
        <w:ind w:firstLine="720"/>
        <w:rPr>
          <w:rFonts w:eastAsia="Times New Roman"/>
          <w:color w:val="000000"/>
          <w:kern w:val="0"/>
          <w14:ligatures w14:val="none"/>
        </w:rPr>
      </w:pPr>
      <w:r>
        <w:rPr>
          <w:rFonts w:eastAsia="Times New Roman"/>
          <w:color w:val="000000"/>
          <w:kern w:val="0"/>
          <w14:ligatures w14:val="none"/>
        </w:rPr>
        <w:t xml:space="preserve">Verse 18 </w:t>
      </w:r>
      <w:r w:rsidR="0055356E" w:rsidRPr="0055356E">
        <w:rPr>
          <w:rFonts w:eastAsia="Times New Roman"/>
          <w:i/>
          <w:iCs/>
          <w:color w:val="000000"/>
          <w:kern w:val="0"/>
          <w14:ligatures w14:val="none"/>
        </w:rPr>
        <w:t xml:space="preserve">Then they said, “Come and let us devise plans against Jeremiah; for the law shall not perish from the priest, nor counsel from the wise, nor the word from the prophet. Come and let us attack him with the tongue, and let us not give heed to any of his words.” </w:t>
      </w:r>
      <w:r w:rsidR="006A54C9">
        <w:rPr>
          <w:rFonts w:eastAsia="Times New Roman"/>
          <w:color w:val="000000"/>
          <w:kern w:val="0"/>
          <w14:ligatures w14:val="none"/>
        </w:rPr>
        <w:t xml:space="preserve">Having heard Jeremiah </w:t>
      </w:r>
      <w:r w:rsidR="00B90020">
        <w:rPr>
          <w:rFonts w:eastAsia="Times New Roman"/>
          <w:color w:val="000000"/>
          <w:kern w:val="0"/>
          <w14:ligatures w14:val="none"/>
        </w:rPr>
        <w:t xml:space="preserve">out, the men of Judah now say – Let us </w:t>
      </w:r>
      <w:r w:rsidR="00860A03">
        <w:rPr>
          <w:rFonts w:eastAsia="Times New Roman"/>
          <w:color w:val="000000"/>
          <w:kern w:val="0"/>
          <w14:ligatures w14:val="none"/>
        </w:rPr>
        <w:t xml:space="preserve">devise plans or devices against Jeremiah. </w:t>
      </w:r>
      <w:r w:rsidR="00FE687E">
        <w:rPr>
          <w:rFonts w:eastAsia="Times New Roman"/>
          <w:color w:val="000000"/>
          <w:kern w:val="0"/>
          <w14:ligatures w14:val="none"/>
        </w:rPr>
        <w:t>This has the idea of accusing him of being a false prophet</w:t>
      </w:r>
      <w:r w:rsidR="00BB4A77">
        <w:rPr>
          <w:rFonts w:eastAsia="Times New Roman"/>
          <w:color w:val="000000"/>
          <w:kern w:val="0"/>
          <w14:ligatures w14:val="none"/>
        </w:rPr>
        <w:t>. We will accuse him because of his prophecies</w:t>
      </w:r>
      <w:r w:rsidR="003C6BE6">
        <w:rPr>
          <w:rFonts w:eastAsia="Times New Roman"/>
          <w:color w:val="000000"/>
          <w:kern w:val="0"/>
          <w14:ligatures w14:val="none"/>
        </w:rPr>
        <w:t xml:space="preserve"> that contradict what the priests </w:t>
      </w:r>
      <w:r w:rsidR="00E116C9">
        <w:rPr>
          <w:rFonts w:eastAsia="Times New Roman"/>
          <w:color w:val="000000"/>
          <w:kern w:val="0"/>
          <w14:ligatures w14:val="none"/>
        </w:rPr>
        <w:t>are saying. The priests are saying peace, peace, God will bless. Jeremiah</w:t>
      </w:r>
      <w:r w:rsidR="00B32E78">
        <w:rPr>
          <w:rFonts w:eastAsia="Times New Roman"/>
          <w:color w:val="000000"/>
          <w:kern w:val="0"/>
          <w14:ligatures w14:val="none"/>
        </w:rPr>
        <w:t xml:space="preserve"> is giving God’s Truth, which is that of judgement on the nation of Judah. </w:t>
      </w:r>
      <w:r w:rsidR="00665116">
        <w:rPr>
          <w:rFonts w:eastAsia="Times New Roman"/>
          <w:color w:val="000000"/>
          <w:kern w:val="0"/>
          <w14:ligatures w14:val="none"/>
        </w:rPr>
        <w:t xml:space="preserve">The priests and those that consider themselves wise have been preaching that God will be perpetually good, no matter the sins of the people. Jeremiah </w:t>
      </w:r>
      <w:r w:rsidR="006A361B">
        <w:rPr>
          <w:rFonts w:eastAsia="Times New Roman"/>
          <w:color w:val="000000"/>
          <w:kern w:val="0"/>
          <w14:ligatures w14:val="none"/>
        </w:rPr>
        <w:t xml:space="preserve">rightly says – not true. </w:t>
      </w:r>
      <w:r w:rsidR="00766BB5">
        <w:rPr>
          <w:rFonts w:eastAsia="Times New Roman"/>
          <w:color w:val="000000"/>
          <w:kern w:val="0"/>
          <w14:ligatures w14:val="none"/>
        </w:rPr>
        <w:t>Let us smite Jeremiah with our tongue</w:t>
      </w:r>
      <w:r w:rsidR="00EF32E9">
        <w:rPr>
          <w:rFonts w:eastAsia="Times New Roman"/>
          <w:color w:val="000000"/>
          <w:kern w:val="0"/>
          <w14:ligatures w14:val="none"/>
        </w:rPr>
        <w:t>. We will attack him and portray him to everyone as an enemy of the state</w:t>
      </w:r>
      <w:r w:rsidR="00EF0B28">
        <w:rPr>
          <w:rFonts w:eastAsia="Times New Roman"/>
          <w:color w:val="000000"/>
          <w:kern w:val="0"/>
          <w14:ligatures w14:val="none"/>
        </w:rPr>
        <w:t xml:space="preserve"> and of God. </w:t>
      </w:r>
      <w:r w:rsidR="00823704">
        <w:rPr>
          <w:rFonts w:eastAsia="Times New Roman"/>
          <w:color w:val="000000"/>
          <w:kern w:val="0"/>
          <w14:ligatures w14:val="none"/>
        </w:rPr>
        <w:t xml:space="preserve">Of course, they is the same today when </w:t>
      </w:r>
      <w:r w:rsidR="00AD74F1">
        <w:rPr>
          <w:rFonts w:eastAsia="Times New Roman"/>
          <w:color w:val="000000"/>
          <w:kern w:val="0"/>
          <w14:ligatures w14:val="none"/>
        </w:rPr>
        <w:t xml:space="preserve">people speak the Truth of Jesus. Many attack the person and seek to </w:t>
      </w:r>
      <w:r w:rsidR="007B1AD7">
        <w:rPr>
          <w:rFonts w:eastAsia="Times New Roman"/>
          <w:color w:val="000000"/>
          <w:kern w:val="0"/>
          <w14:ligatures w14:val="none"/>
        </w:rPr>
        <w:t xml:space="preserve">portray the Truth teller as mistaken </w:t>
      </w:r>
      <w:r w:rsidR="004745F5">
        <w:rPr>
          <w:rFonts w:eastAsia="Times New Roman"/>
          <w:color w:val="000000"/>
          <w:kern w:val="0"/>
          <w14:ligatures w14:val="none"/>
        </w:rPr>
        <w:t>or an outright liar. When Truth cannot be killed, people seek to confuse</w:t>
      </w:r>
      <w:r w:rsidR="007D542C">
        <w:rPr>
          <w:rFonts w:eastAsia="Times New Roman"/>
          <w:color w:val="000000"/>
          <w:kern w:val="0"/>
          <w14:ligatures w14:val="none"/>
        </w:rPr>
        <w:t xml:space="preserve">. </w:t>
      </w:r>
    </w:p>
    <w:p w14:paraId="7897FDE9" w14:textId="433745E6" w:rsidR="00B858E0" w:rsidRDefault="007D542C" w:rsidP="00164A4A">
      <w:pPr>
        <w:shd w:val="clear" w:color="auto" w:fill="FFFFFF"/>
        <w:ind w:firstLine="720"/>
        <w:rPr>
          <w:rFonts w:eastAsia="Times New Roman"/>
          <w:color w:val="000000"/>
          <w:kern w:val="0"/>
          <w14:ligatures w14:val="none"/>
        </w:rPr>
      </w:pPr>
      <w:r>
        <w:rPr>
          <w:rFonts w:eastAsia="Times New Roman"/>
          <w:color w:val="000000"/>
          <w:kern w:val="0"/>
          <w14:ligatures w14:val="none"/>
        </w:rPr>
        <w:t xml:space="preserve">Verses 19-23 </w:t>
      </w:r>
      <w:r w:rsidR="0055356E" w:rsidRPr="0055356E">
        <w:rPr>
          <w:rFonts w:eastAsia="Times New Roman"/>
          <w:i/>
          <w:iCs/>
          <w:color w:val="000000"/>
          <w:kern w:val="0"/>
          <w14:ligatures w14:val="none"/>
        </w:rPr>
        <w:t>Give heed to me, O </w:t>
      </w:r>
      <w:r w:rsidR="0055356E" w:rsidRPr="0055356E">
        <w:rPr>
          <w:rFonts w:eastAsia="Times New Roman"/>
          <w:i/>
          <w:iCs/>
          <w:smallCaps/>
          <w:color w:val="000000"/>
          <w:kern w:val="0"/>
          <w14:ligatures w14:val="none"/>
        </w:rPr>
        <w:t>Lord</w:t>
      </w:r>
      <w:r w:rsidR="0055356E" w:rsidRPr="0055356E">
        <w:rPr>
          <w:rFonts w:eastAsia="Times New Roman"/>
          <w:i/>
          <w:iCs/>
          <w:color w:val="000000"/>
          <w:kern w:val="0"/>
          <w14:ligatures w14:val="none"/>
        </w:rPr>
        <w:t xml:space="preserve">, And listen to the voice of those who contend with me! </w:t>
      </w:r>
      <w:r w:rsidR="0055356E" w:rsidRPr="0055356E">
        <w:rPr>
          <w:rFonts w:eastAsia="Times New Roman"/>
          <w:i/>
          <w:iCs/>
          <w:color w:val="000000"/>
          <w:kern w:val="0"/>
          <w:vertAlign w:val="superscript"/>
          <w14:ligatures w14:val="none"/>
        </w:rPr>
        <w:t>20 </w:t>
      </w:r>
      <w:r w:rsidR="0055356E" w:rsidRPr="0055356E">
        <w:rPr>
          <w:rFonts w:eastAsia="Times New Roman"/>
          <w:i/>
          <w:iCs/>
          <w:color w:val="000000"/>
          <w:kern w:val="0"/>
          <w14:ligatures w14:val="none"/>
        </w:rPr>
        <w:t xml:space="preserve">Shall evil be repaid for good? For they have dug a pit for my life. Remember that I stood before You To speak good for them, To turn away Your wrath from them. </w:t>
      </w:r>
      <w:r w:rsidR="0055356E" w:rsidRPr="0055356E">
        <w:rPr>
          <w:rFonts w:eastAsia="Times New Roman"/>
          <w:i/>
          <w:iCs/>
          <w:color w:val="000000"/>
          <w:kern w:val="0"/>
          <w:vertAlign w:val="superscript"/>
          <w14:ligatures w14:val="none"/>
        </w:rPr>
        <w:t>21 </w:t>
      </w:r>
      <w:r w:rsidR="0055356E" w:rsidRPr="0055356E">
        <w:rPr>
          <w:rFonts w:eastAsia="Times New Roman"/>
          <w:i/>
          <w:iCs/>
          <w:color w:val="000000"/>
          <w:kern w:val="0"/>
          <w14:ligatures w14:val="none"/>
        </w:rPr>
        <w:t xml:space="preserve">Therefore deliver up their children to the famine, And pour out their blood By the force of the sword; Let their wives become widows And bereaved of their children. Let their men be put to death, Their young men be slain By the sword in battle. </w:t>
      </w:r>
      <w:r w:rsidR="0055356E" w:rsidRPr="0055356E">
        <w:rPr>
          <w:rFonts w:eastAsia="Times New Roman"/>
          <w:i/>
          <w:iCs/>
          <w:color w:val="000000"/>
          <w:kern w:val="0"/>
          <w:vertAlign w:val="superscript"/>
          <w14:ligatures w14:val="none"/>
        </w:rPr>
        <w:t>22 </w:t>
      </w:r>
      <w:r w:rsidR="0055356E" w:rsidRPr="0055356E">
        <w:rPr>
          <w:rFonts w:eastAsia="Times New Roman"/>
          <w:i/>
          <w:iCs/>
          <w:color w:val="000000"/>
          <w:kern w:val="0"/>
          <w14:ligatures w14:val="none"/>
        </w:rPr>
        <w:t xml:space="preserve">Let a cry be heard from their houses, When You bring a troop suddenly upon them; For they have dug a pit to take me, And hidden snares for my feet. </w:t>
      </w:r>
      <w:r w:rsidR="0055356E" w:rsidRPr="0055356E">
        <w:rPr>
          <w:rFonts w:eastAsia="Times New Roman"/>
          <w:i/>
          <w:iCs/>
          <w:color w:val="000000"/>
          <w:kern w:val="0"/>
          <w:vertAlign w:val="superscript"/>
          <w14:ligatures w14:val="none"/>
        </w:rPr>
        <w:t>23 </w:t>
      </w:r>
      <w:r w:rsidR="0055356E" w:rsidRPr="0055356E">
        <w:rPr>
          <w:rFonts w:eastAsia="Times New Roman"/>
          <w:i/>
          <w:iCs/>
          <w:color w:val="000000"/>
          <w:kern w:val="0"/>
          <w14:ligatures w14:val="none"/>
        </w:rPr>
        <w:t>Yet, </w:t>
      </w:r>
      <w:r w:rsidR="0055356E" w:rsidRPr="0055356E">
        <w:rPr>
          <w:rFonts w:eastAsia="Times New Roman"/>
          <w:i/>
          <w:iCs/>
          <w:smallCaps/>
          <w:color w:val="000000"/>
          <w:kern w:val="0"/>
          <w14:ligatures w14:val="none"/>
        </w:rPr>
        <w:t>Lord</w:t>
      </w:r>
      <w:r w:rsidR="0055356E" w:rsidRPr="0055356E">
        <w:rPr>
          <w:rFonts w:eastAsia="Times New Roman"/>
          <w:i/>
          <w:iCs/>
          <w:color w:val="000000"/>
          <w:kern w:val="0"/>
          <w14:ligatures w14:val="none"/>
        </w:rPr>
        <w:t>, You know all their counsel Which is against me, to slay me. Provide no atonement for their iniquity, Nor blot out their sin from Your sight; But let them be overthrown before You. Deal thus with them In the time of Your anger.</w:t>
      </w:r>
      <w:r w:rsidR="00164A4A">
        <w:rPr>
          <w:rFonts w:eastAsia="Times New Roman"/>
          <w:i/>
          <w:iCs/>
          <w:color w:val="000000"/>
          <w:kern w:val="0"/>
          <w14:ligatures w14:val="none"/>
        </w:rPr>
        <w:t xml:space="preserve"> </w:t>
      </w:r>
      <w:r w:rsidR="00164A4A">
        <w:rPr>
          <w:rFonts w:eastAsia="Times New Roman"/>
          <w:color w:val="000000"/>
          <w:kern w:val="0"/>
          <w14:ligatures w14:val="none"/>
        </w:rPr>
        <w:t>Jeremiah now goes to God. Give heed to me O Lord.</w:t>
      </w:r>
      <w:r w:rsidR="000410E3">
        <w:rPr>
          <w:rFonts w:eastAsia="Times New Roman"/>
          <w:color w:val="000000"/>
          <w:kern w:val="0"/>
          <w14:ligatures w14:val="none"/>
        </w:rPr>
        <w:t xml:space="preserve"> We find great comfort that God is an impartial Judge and He will </w:t>
      </w:r>
      <w:r w:rsidR="00616414">
        <w:rPr>
          <w:rFonts w:eastAsia="Times New Roman"/>
          <w:color w:val="000000"/>
          <w:kern w:val="0"/>
          <w14:ligatures w14:val="none"/>
        </w:rPr>
        <w:t xml:space="preserve">determine between right and wrong perfectly. Jeremiah says – Hearken or listen to </w:t>
      </w:r>
      <w:r w:rsidR="00F0707F">
        <w:rPr>
          <w:rFonts w:eastAsia="Times New Roman"/>
          <w:color w:val="000000"/>
          <w:kern w:val="0"/>
          <w14:ligatures w14:val="none"/>
        </w:rPr>
        <w:t xml:space="preserve">those contending with me – hear what they are saying. </w:t>
      </w:r>
      <w:r w:rsidR="00AB4532">
        <w:rPr>
          <w:rFonts w:eastAsia="Times New Roman"/>
          <w:color w:val="000000"/>
          <w:kern w:val="0"/>
          <w14:ligatures w14:val="none"/>
        </w:rPr>
        <w:t>Shall evil be repaid for good? Shall evil go unpunished</w:t>
      </w:r>
      <w:r w:rsidR="004E7DEC">
        <w:rPr>
          <w:rFonts w:eastAsia="Times New Roman"/>
          <w:color w:val="000000"/>
          <w:kern w:val="0"/>
          <w14:ligatures w14:val="none"/>
        </w:rPr>
        <w:t xml:space="preserve">? Will You protect and avenge me O Lord? </w:t>
      </w:r>
      <w:r w:rsidR="00FB7E43">
        <w:rPr>
          <w:rFonts w:eastAsia="Times New Roman"/>
          <w:color w:val="000000"/>
          <w:kern w:val="0"/>
          <w14:ligatures w14:val="none"/>
        </w:rPr>
        <w:t xml:space="preserve">Jeremiah </w:t>
      </w:r>
      <w:r w:rsidR="00530E4B">
        <w:rPr>
          <w:rFonts w:eastAsia="Times New Roman"/>
          <w:color w:val="000000"/>
          <w:kern w:val="0"/>
          <w14:ligatures w14:val="none"/>
        </w:rPr>
        <w:t xml:space="preserve">tells God that the people are digging a pit and laying snares for his soul. </w:t>
      </w:r>
      <w:r w:rsidR="00936F1C">
        <w:rPr>
          <w:rFonts w:eastAsia="Times New Roman"/>
          <w:color w:val="000000"/>
          <w:kern w:val="0"/>
          <w14:ligatures w14:val="none"/>
        </w:rPr>
        <w:t xml:space="preserve">They are laying traps and designing devices to harm me. </w:t>
      </w:r>
      <w:r w:rsidR="008D0338">
        <w:rPr>
          <w:rFonts w:eastAsia="Times New Roman"/>
          <w:color w:val="000000"/>
          <w:kern w:val="0"/>
          <w14:ligatures w14:val="none"/>
        </w:rPr>
        <w:t xml:space="preserve">This has the idea of a secret </w:t>
      </w:r>
      <w:r w:rsidR="008D0338">
        <w:rPr>
          <w:rFonts w:eastAsia="Times New Roman"/>
          <w:color w:val="000000"/>
          <w:kern w:val="0"/>
          <w14:ligatures w14:val="none"/>
        </w:rPr>
        <w:lastRenderedPageBreak/>
        <w:t>conspiracy</w:t>
      </w:r>
      <w:r w:rsidR="00647A2D">
        <w:rPr>
          <w:rFonts w:eastAsia="Times New Roman"/>
          <w:color w:val="000000"/>
          <w:kern w:val="0"/>
          <w14:ligatures w14:val="none"/>
        </w:rPr>
        <w:t xml:space="preserve"> planned in a cowardly way. </w:t>
      </w:r>
      <w:r w:rsidR="00B6131E">
        <w:rPr>
          <w:rFonts w:eastAsia="Times New Roman"/>
          <w:color w:val="000000"/>
          <w:kern w:val="0"/>
          <w14:ligatures w14:val="none"/>
        </w:rPr>
        <w:t xml:space="preserve">Jeremiah has stood before God and interceded for the very people now plotting his death. </w:t>
      </w:r>
      <w:r w:rsidR="005B48DF">
        <w:rPr>
          <w:rFonts w:eastAsia="Times New Roman"/>
          <w:color w:val="000000"/>
          <w:kern w:val="0"/>
          <w14:ligatures w14:val="none"/>
        </w:rPr>
        <w:t xml:space="preserve">He has prayed for God to relent and forgive the very ones that hate him. </w:t>
      </w:r>
      <w:r w:rsidR="00105F49">
        <w:rPr>
          <w:rFonts w:eastAsia="Times New Roman"/>
          <w:color w:val="000000"/>
          <w:kern w:val="0"/>
          <w14:ligatures w14:val="none"/>
        </w:rPr>
        <w:t xml:space="preserve">Therefore, deliver up their children – in other words, God, I will not intercede for them any longer. Execute </w:t>
      </w:r>
      <w:r w:rsidR="00515FE7">
        <w:rPr>
          <w:rFonts w:eastAsia="Times New Roman"/>
          <w:color w:val="000000"/>
          <w:kern w:val="0"/>
          <w14:ligatures w14:val="none"/>
        </w:rPr>
        <w:t xml:space="preserve">your judgements as you see fit in famine and sword. </w:t>
      </w:r>
      <w:r w:rsidR="001E5653">
        <w:rPr>
          <w:rFonts w:eastAsia="Times New Roman"/>
          <w:color w:val="000000"/>
          <w:kern w:val="0"/>
          <w14:ligatures w14:val="none"/>
        </w:rPr>
        <w:t>I will no longer intercede as the enemy advances – let a cry be heard from their houses.</w:t>
      </w:r>
      <w:r w:rsidR="009D7FB6">
        <w:rPr>
          <w:rFonts w:eastAsia="Times New Roman"/>
          <w:color w:val="000000"/>
          <w:kern w:val="0"/>
          <w14:ligatures w14:val="none"/>
        </w:rPr>
        <w:t xml:space="preserve"> Jeremiah is not praying in an unholy way. He is not showing a zeal for sinners to be punished. Instead, Jeremiah understands that he </w:t>
      </w:r>
      <w:r w:rsidR="00BF184C">
        <w:rPr>
          <w:rFonts w:eastAsia="Times New Roman"/>
          <w:color w:val="000000"/>
          <w:kern w:val="0"/>
          <w14:ligatures w14:val="none"/>
        </w:rPr>
        <w:t xml:space="preserve">is seen as a problem and not a blessing, so he stop praying for the people as God instructed him earlier. </w:t>
      </w:r>
      <w:r w:rsidR="00FE6F35">
        <w:rPr>
          <w:rFonts w:eastAsia="Times New Roman"/>
          <w:color w:val="000000"/>
          <w:kern w:val="0"/>
          <w14:ligatures w14:val="none"/>
        </w:rPr>
        <w:t xml:space="preserve">Jeremiah is simply saying – Your prophecies be executed God, as You have spoken, so let it be. </w:t>
      </w:r>
    </w:p>
    <w:p w14:paraId="5B7BF8C1" w14:textId="4C2454F6" w:rsidR="009B6019" w:rsidRPr="0055356E" w:rsidRDefault="009B6019" w:rsidP="00164A4A">
      <w:pPr>
        <w:shd w:val="clear" w:color="auto" w:fill="FFFFFF"/>
        <w:ind w:firstLine="720"/>
        <w:rPr>
          <w:i/>
          <w:iCs/>
        </w:rPr>
      </w:pPr>
      <w:r>
        <w:rPr>
          <w:rFonts w:eastAsia="Times New Roman"/>
          <w:color w:val="000000"/>
          <w:kern w:val="0"/>
          <w14:ligatures w14:val="none"/>
        </w:rPr>
        <w:t>And so we leave Jeremiah tonight. He has been interceding on behalf of the people and they have been plotting his death. While he builds them up, they seek to tear him down. While he seeks their good, they seek his harm</w:t>
      </w:r>
      <w:r w:rsidR="001D7BAD">
        <w:rPr>
          <w:rFonts w:eastAsia="Times New Roman"/>
          <w:color w:val="000000"/>
          <w:kern w:val="0"/>
          <w14:ligatures w14:val="none"/>
        </w:rPr>
        <w:t xml:space="preserve">… because they love their sin more than they love their God. They seek to destroy anyone that stands between them and sin. </w:t>
      </w:r>
      <w:r w:rsidR="003618DE">
        <w:rPr>
          <w:rFonts w:eastAsia="Times New Roman"/>
          <w:color w:val="000000"/>
          <w:kern w:val="0"/>
          <w14:ligatures w14:val="none"/>
        </w:rPr>
        <w:t xml:space="preserve">But, we know that Jeremiah is protected by God. God </w:t>
      </w:r>
      <w:r w:rsidR="00F40F0D">
        <w:rPr>
          <w:rFonts w:eastAsia="Times New Roman"/>
          <w:color w:val="000000"/>
          <w:kern w:val="0"/>
          <w14:ligatures w14:val="none"/>
        </w:rPr>
        <w:t xml:space="preserve">will execute His judgement in His time. Likewise, we can rest assured that we </w:t>
      </w:r>
      <w:r w:rsidR="00D77B73">
        <w:rPr>
          <w:rFonts w:eastAsia="Times New Roman"/>
          <w:color w:val="000000"/>
          <w:kern w:val="0"/>
          <w14:ligatures w14:val="none"/>
        </w:rPr>
        <w:t xml:space="preserve">hedged in by God as Christ’s followers. We offer intercessory </w:t>
      </w:r>
      <w:r w:rsidR="0011566C">
        <w:rPr>
          <w:rFonts w:eastAsia="Times New Roman"/>
          <w:color w:val="000000"/>
          <w:kern w:val="0"/>
          <w14:ligatures w14:val="none"/>
        </w:rPr>
        <w:t xml:space="preserve">prayers on behalf of others. God knows the timing of Christ’s coming. May we </w:t>
      </w:r>
      <w:r w:rsidR="008B42B1">
        <w:rPr>
          <w:rFonts w:eastAsia="Times New Roman"/>
          <w:color w:val="000000"/>
          <w:kern w:val="0"/>
          <w14:ligatures w14:val="none"/>
        </w:rPr>
        <w:t xml:space="preserve">be zealous in our prayers for the lost that they may find Jesus while He may yet be found. </w:t>
      </w:r>
    </w:p>
    <w:sectPr w:rsidR="009B6019" w:rsidRPr="00553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6E"/>
    <w:rsid w:val="0002679B"/>
    <w:rsid w:val="000410E3"/>
    <w:rsid w:val="000D7F57"/>
    <w:rsid w:val="00103B27"/>
    <w:rsid w:val="00105F49"/>
    <w:rsid w:val="0011566C"/>
    <w:rsid w:val="0014016F"/>
    <w:rsid w:val="00164A4A"/>
    <w:rsid w:val="001D7BAD"/>
    <w:rsid w:val="001E4788"/>
    <w:rsid w:val="001E5653"/>
    <w:rsid w:val="0020312D"/>
    <w:rsid w:val="002124FA"/>
    <w:rsid w:val="00234243"/>
    <w:rsid w:val="0024587C"/>
    <w:rsid w:val="002564DE"/>
    <w:rsid w:val="00264358"/>
    <w:rsid w:val="00277091"/>
    <w:rsid w:val="002C3715"/>
    <w:rsid w:val="002E7A90"/>
    <w:rsid w:val="00316C1C"/>
    <w:rsid w:val="003618DE"/>
    <w:rsid w:val="00372370"/>
    <w:rsid w:val="00383C98"/>
    <w:rsid w:val="003A464C"/>
    <w:rsid w:val="003C6BE6"/>
    <w:rsid w:val="003F4BFD"/>
    <w:rsid w:val="00406AA7"/>
    <w:rsid w:val="004728BC"/>
    <w:rsid w:val="004745F5"/>
    <w:rsid w:val="00494CEE"/>
    <w:rsid w:val="004E2FD1"/>
    <w:rsid w:val="004E7DEC"/>
    <w:rsid w:val="004F2A85"/>
    <w:rsid w:val="00515FE7"/>
    <w:rsid w:val="00530E4B"/>
    <w:rsid w:val="0055356E"/>
    <w:rsid w:val="005B48DF"/>
    <w:rsid w:val="00616414"/>
    <w:rsid w:val="00626C4F"/>
    <w:rsid w:val="00647A2D"/>
    <w:rsid w:val="00663A46"/>
    <w:rsid w:val="00664C54"/>
    <w:rsid w:val="00665116"/>
    <w:rsid w:val="006741FE"/>
    <w:rsid w:val="006A361B"/>
    <w:rsid w:val="006A4BE4"/>
    <w:rsid w:val="006A54C9"/>
    <w:rsid w:val="007056A9"/>
    <w:rsid w:val="0071173C"/>
    <w:rsid w:val="00756488"/>
    <w:rsid w:val="00763834"/>
    <w:rsid w:val="00766BB5"/>
    <w:rsid w:val="00781EA2"/>
    <w:rsid w:val="00796870"/>
    <w:rsid w:val="007B1AD7"/>
    <w:rsid w:val="007D542C"/>
    <w:rsid w:val="007D60D6"/>
    <w:rsid w:val="00812094"/>
    <w:rsid w:val="00814BE6"/>
    <w:rsid w:val="00823704"/>
    <w:rsid w:val="00860A03"/>
    <w:rsid w:val="00871CA6"/>
    <w:rsid w:val="008B42B1"/>
    <w:rsid w:val="008B6EFA"/>
    <w:rsid w:val="008C6A4F"/>
    <w:rsid w:val="008D0338"/>
    <w:rsid w:val="008E014A"/>
    <w:rsid w:val="009267AF"/>
    <w:rsid w:val="00933EE7"/>
    <w:rsid w:val="00936F1C"/>
    <w:rsid w:val="0099333A"/>
    <w:rsid w:val="009B6019"/>
    <w:rsid w:val="009D10C2"/>
    <w:rsid w:val="009D7FB6"/>
    <w:rsid w:val="00A6496D"/>
    <w:rsid w:val="00AA3054"/>
    <w:rsid w:val="00AA53D0"/>
    <w:rsid w:val="00AB4532"/>
    <w:rsid w:val="00AD74F1"/>
    <w:rsid w:val="00AE1886"/>
    <w:rsid w:val="00AE2D45"/>
    <w:rsid w:val="00B259CA"/>
    <w:rsid w:val="00B32E78"/>
    <w:rsid w:val="00B6131E"/>
    <w:rsid w:val="00B858E0"/>
    <w:rsid w:val="00B869A0"/>
    <w:rsid w:val="00B90020"/>
    <w:rsid w:val="00BA6C7A"/>
    <w:rsid w:val="00BA74EE"/>
    <w:rsid w:val="00BB4A77"/>
    <w:rsid w:val="00BC25CD"/>
    <w:rsid w:val="00BD1C13"/>
    <w:rsid w:val="00BD5308"/>
    <w:rsid w:val="00BD6E5D"/>
    <w:rsid w:val="00BD7B40"/>
    <w:rsid w:val="00BF184C"/>
    <w:rsid w:val="00C35E6C"/>
    <w:rsid w:val="00C55E53"/>
    <w:rsid w:val="00C61FAB"/>
    <w:rsid w:val="00C84602"/>
    <w:rsid w:val="00CD2D32"/>
    <w:rsid w:val="00D54F65"/>
    <w:rsid w:val="00D77B73"/>
    <w:rsid w:val="00DA57CD"/>
    <w:rsid w:val="00E10266"/>
    <w:rsid w:val="00E10426"/>
    <w:rsid w:val="00E116C9"/>
    <w:rsid w:val="00E56E41"/>
    <w:rsid w:val="00EA0087"/>
    <w:rsid w:val="00EB7A2C"/>
    <w:rsid w:val="00EE5F52"/>
    <w:rsid w:val="00EF0B28"/>
    <w:rsid w:val="00EF32E9"/>
    <w:rsid w:val="00EF38C0"/>
    <w:rsid w:val="00F0707F"/>
    <w:rsid w:val="00F40F0D"/>
    <w:rsid w:val="00F73514"/>
    <w:rsid w:val="00F7477C"/>
    <w:rsid w:val="00FB7E43"/>
    <w:rsid w:val="00FE687E"/>
    <w:rsid w:val="00FE6F35"/>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1E29"/>
  <w15:chartTrackingRefBased/>
  <w15:docId w15:val="{8D6A5FE1-8E11-4DA7-AFAC-9B025D48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35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5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35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35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35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35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35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35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5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35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35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35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35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35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3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5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5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35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56E"/>
    <w:rPr>
      <w:i/>
      <w:iCs/>
      <w:color w:val="404040" w:themeColor="text1" w:themeTint="BF"/>
    </w:rPr>
  </w:style>
  <w:style w:type="paragraph" w:styleId="ListParagraph">
    <w:name w:val="List Paragraph"/>
    <w:basedOn w:val="Normal"/>
    <w:uiPriority w:val="34"/>
    <w:qFormat/>
    <w:rsid w:val="0055356E"/>
    <w:pPr>
      <w:ind w:left="720"/>
      <w:contextualSpacing/>
    </w:pPr>
  </w:style>
  <w:style w:type="character" w:styleId="IntenseEmphasis">
    <w:name w:val="Intense Emphasis"/>
    <w:basedOn w:val="DefaultParagraphFont"/>
    <w:uiPriority w:val="21"/>
    <w:qFormat/>
    <w:rsid w:val="0055356E"/>
    <w:rPr>
      <w:i/>
      <w:iCs/>
      <w:color w:val="0F4761" w:themeColor="accent1" w:themeShade="BF"/>
    </w:rPr>
  </w:style>
  <w:style w:type="paragraph" w:styleId="IntenseQuote">
    <w:name w:val="Intense Quote"/>
    <w:basedOn w:val="Normal"/>
    <w:next w:val="Normal"/>
    <w:link w:val="IntenseQuoteChar"/>
    <w:uiPriority w:val="30"/>
    <w:qFormat/>
    <w:rsid w:val="00553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56E"/>
    <w:rPr>
      <w:i/>
      <w:iCs/>
      <w:color w:val="0F4761" w:themeColor="accent1" w:themeShade="BF"/>
    </w:rPr>
  </w:style>
  <w:style w:type="character" w:styleId="IntenseReference">
    <w:name w:val="Intense Reference"/>
    <w:basedOn w:val="DefaultParagraphFont"/>
    <w:uiPriority w:val="32"/>
    <w:qFormat/>
    <w:rsid w:val="0055356E"/>
    <w:rPr>
      <w:b/>
      <w:bCs/>
      <w:smallCaps/>
      <w:color w:val="0F4761" w:themeColor="accent1" w:themeShade="BF"/>
      <w:spacing w:val="5"/>
    </w:rPr>
  </w:style>
  <w:style w:type="paragraph" w:customStyle="1" w:styleId="chapter-2">
    <w:name w:val="chapter-2"/>
    <w:basedOn w:val="Normal"/>
    <w:rsid w:val="0055356E"/>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55356E"/>
  </w:style>
  <w:style w:type="character" w:customStyle="1" w:styleId="small-caps">
    <w:name w:val="small-caps"/>
    <w:basedOn w:val="DefaultParagraphFont"/>
    <w:rsid w:val="0055356E"/>
  </w:style>
  <w:style w:type="character" w:styleId="Hyperlink">
    <w:name w:val="Hyperlink"/>
    <w:basedOn w:val="DefaultParagraphFont"/>
    <w:uiPriority w:val="99"/>
    <w:semiHidden/>
    <w:unhideWhenUsed/>
    <w:rsid w:val="0055356E"/>
    <w:rPr>
      <w:color w:val="0000FF"/>
      <w:u w:val="single"/>
    </w:rPr>
  </w:style>
  <w:style w:type="paragraph" w:styleId="NormalWeb">
    <w:name w:val="Normal (Web)"/>
    <w:basedOn w:val="Normal"/>
    <w:uiPriority w:val="99"/>
    <w:semiHidden/>
    <w:unhideWhenUsed/>
    <w:rsid w:val="0055356E"/>
    <w:pPr>
      <w:spacing w:before="100" w:beforeAutospacing="1" w:after="100" w:afterAutospacing="1" w:line="240" w:lineRule="auto"/>
    </w:pPr>
    <w:rPr>
      <w:rFonts w:eastAsia="Times New Roman"/>
      <w:kern w:val="0"/>
      <w14:ligatures w14:val="none"/>
    </w:rPr>
  </w:style>
  <w:style w:type="paragraph" w:customStyle="1" w:styleId="line">
    <w:name w:val="line"/>
    <w:basedOn w:val="Normal"/>
    <w:rsid w:val="0055356E"/>
    <w:pPr>
      <w:spacing w:before="100" w:beforeAutospacing="1" w:after="100" w:afterAutospacing="1" w:line="240" w:lineRule="auto"/>
    </w:pPr>
    <w:rPr>
      <w:rFonts w:eastAsia="Times New Roman"/>
      <w:kern w:val="0"/>
      <w14:ligatures w14:val="none"/>
    </w:rPr>
  </w:style>
  <w:style w:type="character" w:customStyle="1" w:styleId="ital">
    <w:name w:val="ital"/>
    <w:basedOn w:val="DefaultParagraphFont"/>
    <w:rsid w:val="0055356E"/>
  </w:style>
  <w:style w:type="character" w:customStyle="1" w:styleId="greekheb">
    <w:name w:val="greekheb"/>
    <w:basedOn w:val="DefaultParagraphFont"/>
    <w:rsid w:val="0055356E"/>
  </w:style>
  <w:style w:type="character" w:customStyle="1" w:styleId="woj">
    <w:name w:val="woj"/>
    <w:basedOn w:val="DefaultParagraphFont"/>
    <w:rsid w:val="00EA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030785">
      <w:bodyDiv w:val="1"/>
      <w:marLeft w:val="0"/>
      <w:marRight w:val="0"/>
      <w:marTop w:val="0"/>
      <w:marBottom w:val="0"/>
      <w:divBdr>
        <w:top w:val="none" w:sz="0" w:space="0" w:color="auto"/>
        <w:left w:val="none" w:sz="0" w:space="0" w:color="auto"/>
        <w:bottom w:val="none" w:sz="0" w:space="0" w:color="auto"/>
        <w:right w:val="none" w:sz="0" w:space="0" w:color="auto"/>
      </w:divBdr>
      <w:divsChild>
        <w:div w:id="1630474461">
          <w:marLeft w:val="240"/>
          <w:marRight w:val="0"/>
          <w:marTop w:val="240"/>
          <w:marBottom w:val="240"/>
          <w:divBdr>
            <w:top w:val="none" w:sz="0" w:space="0" w:color="auto"/>
            <w:left w:val="none" w:sz="0" w:space="0" w:color="auto"/>
            <w:bottom w:val="none" w:sz="0" w:space="0" w:color="auto"/>
            <w:right w:val="none" w:sz="0" w:space="0" w:color="auto"/>
          </w:divBdr>
        </w:div>
        <w:div w:id="2001537790">
          <w:marLeft w:val="240"/>
          <w:marRight w:val="0"/>
          <w:marTop w:val="240"/>
          <w:marBottom w:val="240"/>
          <w:divBdr>
            <w:top w:val="none" w:sz="0" w:space="0" w:color="auto"/>
            <w:left w:val="none" w:sz="0" w:space="0" w:color="auto"/>
            <w:bottom w:val="none" w:sz="0" w:space="0" w:color="auto"/>
            <w:right w:val="none" w:sz="0" w:space="0" w:color="auto"/>
          </w:divBdr>
        </w:div>
        <w:div w:id="7181621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118</cp:revision>
  <dcterms:created xsi:type="dcterms:W3CDTF">2024-05-27T14:42:00Z</dcterms:created>
  <dcterms:modified xsi:type="dcterms:W3CDTF">2024-06-03T17:32:00Z</dcterms:modified>
</cp:coreProperties>
</file>