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2100" w14:textId="14583290" w:rsidR="00626C4F" w:rsidRDefault="00AD77D4" w:rsidP="0004396E">
      <w:pPr>
        <w:pStyle w:val="NormalWeb"/>
        <w:shd w:val="clear" w:color="auto" w:fill="FFFFFF"/>
        <w:spacing w:before="0" w:beforeAutospacing="0" w:after="0" w:afterAutospacing="0"/>
        <w:rPr>
          <w:rStyle w:val="text"/>
          <w:rFonts w:eastAsiaTheme="majorEastAsia"/>
          <w:b/>
          <w:bCs/>
          <w:i/>
          <w:iCs/>
          <w:color w:val="000000"/>
        </w:rPr>
      </w:pPr>
      <w:r w:rsidRPr="00AD77D4">
        <w:rPr>
          <w:rStyle w:val="text"/>
          <w:rFonts w:eastAsiaTheme="majorEastAsia"/>
          <w:b/>
          <w:bCs/>
          <w:i/>
          <w:iCs/>
          <w:color w:val="000000"/>
        </w:rPr>
        <w:t>Matthew 13:5</w:t>
      </w:r>
      <w:r w:rsidR="00745441">
        <w:rPr>
          <w:rStyle w:val="text"/>
          <w:rFonts w:eastAsiaTheme="majorEastAsia"/>
          <w:b/>
          <w:bCs/>
          <w:i/>
          <w:iCs/>
          <w:color w:val="000000"/>
        </w:rPr>
        <w:t>3</w:t>
      </w:r>
      <w:r w:rsidRPr="00AD77D4">
        <w:rPr>
          <w:rStyle w:val="text"/>
          <w:rFonts w:eastAsiaTheme="majorEastAsia"/>
          <w:b/>
          <w:bCs/>
          <w:i/>
          <w:iCs/>
          <w:color w:val="000000"/>
        </w:rPr>
        <w:t>-58</w:t>
      </w:r>
      <w:r w:rsidRPr="00190A21">
        <w:rPr>
          <w:rStyle w:val="text"/>
          <w:rFonts w:eastAsiaTheme="majorEastAsia"/>
          <w:b/>
          <w:bCs/>
          <w:i/>
          <w:iCs/>
          <w:color w:val="000000"/>
        </w:rPr>
        <w:t> </w:t>
      </w:r>
      <w:r w:rsidR="00190A21" w:rsidRPr="00190A21">
        <w:rPr>
          <w:rStyle w:val="text"/>
          <w:rFonts w:eastAsiaTheme="majorEastAsia"/>
          <w:b/>
          <w:bCs/>
          <w:i/>
          <w:iCs/>
        </w:rPr>
        <w:t>Now it came to pass, when Jesus had finished these parables, that He departed from there.</w:t>
      </w:r>
      <w:r w:rsidR="00190A21">
        <w:rPr>
          <w:rStyle w:val="text"/>
          <w:rFonts w:eastAsiaTheme="majorEastAsia"/>
          <w:b/>
          <w:bCs/>
          <w:i/>
          <w:iCs/>
        </w:rPr>
        <w:t xml:space="preserve"> </w:t>
      </w:r>
      <w:r w:rsidR="00745441">
        <w:rPr>
          <w:rStyle w:val="text"/>
          <w:rFonts w:eastAsiaTheme="majorEastAsia"/>
          <w:b/>
          <w:bCs/>
          <w:i/>
          <w:iCs/>
          <w:vertAlign w:val="superscript"/>
        </w:rPr>
        <w:t xml:space="preserve">54 </w:t>
      </w:r>
      <w:r w:rsidRPr="00AD77D4">
        <w:rPr>
          <w:rStyle w:val="text"/>
          <w:rFonts w:eastAsiaTheme="majorEastAsia"/>
          <w:b/>
          <w:bCs/>
          <w:i/>
          <w:iCs/>
          <w:color w:val="000000"/>
        </w:rPr>
        <w:t xml:space="preserve">When He had come to His own country, He taught them in their synagogue, so that they were astonished and said, “Where did this Man get this </w:t>
      </w:r>
      <w:r>
        <w:rPr>
          <w:rStyle w:val="text"/>
          <w:rFonts w:eastAsiaTheme="majorEastAsia"/>
          <w:b/>
          <w:bCs/>
          <w:i/>
          <w:iCs/>
          <w:color w:val="000000"/>
        </w:rPr>
        <w:t>wisdom and these</w:t>
      </w:r>
      <w:r w:rsidRPr="00AD77D4">
        <w:rPr>
          <w:rStyle w:val="text"/>
          <w:rFonts w:eastAsiaTheme="majorEastAsia"/>
          <w:b/>
          <w:bCs/>
          <w:i/>
          <w:iCs/>
          <w:color w:val="000000"/>
        </w:rPr>
        <w:t> mighty works? </w:t>
      </w:r>
      <w:r w:rsidRPr="00AD77D4">
        <w:rPr>
          <w:rStyle w:val="text"/>
          <w:rFonts w:eastAsiaTheme="majorEastAsia"/>
          <w:b/>
          <w:bCs/>
          <w:i/>
          <w:iCs/>
          <w:color w:val="000000"/>
          <w:vertAlign w:val="superscript"/>
        </w:rPr>
        <w:t>55 </w:t>
      </w:r>
      <w:r w:rsidRPr="00AD77D4">
        <w:rPr>
          <w:rStyle w:val="text"/>
          <w:rFonts w:eastAsiaTheme="majorEastAsia"/>
          <w:b/>
          <w:bCs/>
          <w:i/>
          <w:iCs/>
          <w:color w:val="000000"/>
        </w:rPr>
        <w:t>Is this not the carpenter’s son? Is not His mother called Mary?</w:t>
      </w:r>
      <w:r>
        <w:rPr>
          <w:rStyle w:val="text"/>
          <w:rFonts w:eastAsiaTheme="majorEastAsia"/>
          <w:b/>
          <w:bCs/>
          <w:i/>
          <w:iCs/>
          <w:color w:val="000000"/>
        </w:rPr>
        <w:t xml:space="preserve"> And </w:t>
      </w:r>
      <w:r w:rsidRPr="00AD77D4">
        <w:rPr>
          <w:rStyle w:val="text"/>
          <w:rFonts w:eastAsiaTheme="majorEastAsia"/>
          <w:b/>
          <w:bCs/>
          <w:i/>
          <w:iCs/>
          <w:color w:val="000000"/>
        </w:rPr>
        <w:t>His brothers James, Joses, Simon, and Judas? </w:t>
      </w:r>
      <w:r w:rsidRPr="00AD77D4">
        <w:rPr>
          <w:rStyle w:val="text"/>
          <w:rFonts w:eastAsiaTheme="majorEastAsia"/>
          <w:b/>
          <w:bCs/>
          <w:i/>
          <w:iCs/>
          <w:color w:val="000000"/>
          <w:vertAlign w:val="superscript"/>
        </w:rPr>
        <w:t>56 </w:t>
      </w:r>
      <w:r w:rsidRPr="00AD77D4">
        <w:rPr>
          <w:rStyle w:val="text"/>
          <w:rFonts w:eastAsiaTheme="majorEastAsia"/>
          <w:b/>
          <w:bCs/>
          <w:i/>
          <w:iCs/>
          <w:color w:val="000000"/>
        </w:rPr>
        <w:t>And His sisters, are they not all with us? Where then did this Man get all these things?” </w:t>
      </w:r>
      <w:r w:rsidRPr="00AD77D4">
        <w:rPr>
          <w:rStyle w:val="text"/>
          <w:rFonts w:eastAsiaTheme="majorEastAsia"/>
          <w:b/>
          <w:bCs/>
          <w:i/>
          <w:iCs/>
          <w:color w:val="000000"/>
          <w:vertAlign w:val="superscript"/>
        </w:rPr>
        <w:t>57 </w:t>
      </w:r>
      <w:r w:rsidRPr="00AD77D4">
        <w:rPr>
          <w:rStyle w:val="text"/>
          <w:rFonts w:eastAsiaTheme="majorEastAsia"/>
          <w:b/>
          <w:bCs/>
          <w:i/>
          <w:iCs/>
          <w:color w:val="000000"/>
        </w:rPr>
        <w:t>So they were offended at Him.</w:t>
      </w:r>
      <w:r>
        <w:rPr>
          <w:rStyle w:val="text"/>
          <w:rFonts w:eastAsiaTheme="majorEastAsia"/>
          <w:b/>
          <w:bCs/>
          <w:i/>
          <w:iCs/>
          <w:color w:val="000000"/>
        </w:rPr>
        <w:t xml:space="preserve"> </w:t>
      </w:r>
      <w:r w:rsidRPr="00AD77D4">
        <w:rPr>
          <w:rStyle w:val="text"/>
          <w:rFonts w:eastAsiaTheme="majorEastAsia"/>
          <w:b/>
          <w:bCs/>
          <w:i/>
          <w:iCs/>
          <w:color w:val="000000"/>
        </w:rPr>
        <w:t>But Jesus said to them, </w:t>
      </w:r>
      <w:r w:rsidRPr="00AD77D4">
        <w:rPr>
          <w:rStyle w:val="woj"/>
          <w:rFonts w:eastAsiaTheme="majorEastAsia"/>
          <w:b/>
          <w:bCs/>
          <w:i/>
          <w:iCs/>
          <w:color w:val="000000"/>
        </w:rPr>
        <w:t>“A prophet is not without honor except in his own country and in his own</w:t>
      </w:r>
      <w:r>
        <w:rPr>
          <w:rStyle w:val="woj"/>
          <w:rFonts w:eastAsiaTheme="majorEastAsia"/>
          <w:b/>
          <w:bCs/>
          <w:i/>
          <w:iCs/>
          <w:color w:val="000000"/>
        </w:rPr>
        <w:t xml:space="preserve"> house.” </w:t>
      </w:r>
      <w:r w:rsidRPr="00AD77D4">
        <w:rPr>
          <w:rStyle w:val="text"/>
          <w:rFonts w:eastAsiaTheme="majorEastAsia"/>
          <w:b/>
          <w:bCs/>
          <w:i/>
          <w:iCs/>
          <w:color w:val="000000"/>
          <w:vertAlign w:val="superscript"/>
        </w:rPr>
        <w:t>58 </w:t>
      </w:r>
      <w:r w:rsidRPr="00AD77D4">
        <w:rPr>
          <w:rStyle w:val="text"/>
          <w:rFonts w:eastAsiaTheme="majorEastAsia"/>
          <w:b/>
          <w:bCs/>
          <w:i/>
          <w:iCs/>
          <w:color w:val="000000"/>
        </w:rPr>
        <w:t>Now He did not do many mighty works there because of their unbelief.</w:t>
      </w:r>
    </w:p>
    <w:p w14:paraId="3C22B52F" w14:textId="1B25102B" w:rsidR="00194173" w:rsidRDefault="00194173" w:rsidP="001B734C">
      <w:pPr>
        <w:pStyle w:val="NormalWeb"/>
        <w:shd w:val="clear" w:color="auto" w:fill="FFFFFF"/>
        <w:spacing w:before="0" w:beforeAutospacing="0" w:after="0" w:afterAutospacing="0" w:line="360" w:lineRule="auto"/>
        <w:rPr>
          <w:rStyle w:val="text"/>
          <w:rFonts w:eastAsiaTheme="majorEastAsia"/>
          <w:color w:val="000000"/>
        </w:rPr>
      </w:pPr>
      <w:r>
        <w:rPr>
          <w:rStyle w:val="text"/>
          <w:rFonts w:eastAsiaTheme="majorEastAsia"/>
          <w:b/>
          <w:bCs/>
          <w:i/>
          <w:iCs/>
          <w:color w:val="000000"/>
        </w:rPr>
        <w:tab/>
      </w:r>
      <w:r w:rsidR="00282108">
        <w:rPr>
          <w:rStyle w:val="text"/>
          <w:rFonts w:eastAsiaTheme="majorEastAsia"/>
          <w:color w:val="000000"/>
        </w:rPr>
        <w:t xml:space="preserve">This past Sunday, we celebrated </w:t>
      </w:r>
      <w:r w:rsidR="001B734C">
        <w:rPr>
          <w:rStyle w:val="text"/>
          <w:rFonts w:eastAsiaTheme="majorEastAsia"/>
          <w:color w:val="000000"/>
        </w:rPr>
        <w:t xml:space="preserve">the Savior’s Resurrection. As we emerge from </w:t>
      </w:r>
      <w:r w:rsidR="006C5B10">
        <w:rPr>
          <w:rStyle w:val="text"/>
          <w:rFonts w:eastAsiaTheme="majorEastAsia"/>
          <w:color w:val="000000"/>
        </w:rPr>
        <w:t xml:space="preserve">this Holy time in the Christian Faith, </w:t>
      </w:r>
      <w:r w:rsidR="00F67D84">
        <w:rPr>
          <w:rStyle w:val="text"/>
          <w:rFonts w:eastAsiaTheme="majorEastAsia"/>
          <w:color w:val="000000"/>
        </w:rPr>
        <w:t xml:space="preserve">we’ll examine belief over the next several weeks. </w:t>
      </w:r>
      <w:r w:rsidR="00C36962">
        <w:rPr>
          <w:rStyle w:val="text"/>
          <w:rFonts w:eastAsiaTheme="majorEastAsia"/>
          <w:color w:val="000000"/>
        </w:rPr>
        <w:t>Coming out of th</w:t>
      </w:r>
      <w:r w:rsidR="005B188E">
        <w:rPr>
          <w:rStyle w:val="text"/>
          <w:rFonts w:eastAsiaTheme="majorEastAsia"/>
          <w:color w:val="000000"/>
        </w:rPr>
        <w:t>is</w:t>
      </w:r>
      <w:r w:rsidR="00C36962">
        <w:rPr>
          <w:rStyle w:val="text"/>
          <w:rFonts w:eastAsiaTheme="majorEastAsia"/>
          <w:color w:val="000000"/>
        </w:rPr>
        <w:t xml:space="preserve"> Holy time, there is no greater </w:t>
      </w:r>
      <w:r w:rsidR="00E2011B">
        <w:rPr>
          <w:rStyle w:val="text"/>
          <w:rFonts w:eastAsiaTheme="majorEastAsia"/>
          <w:color w:val="000000"/>
        </w:rPr>
        <w:t xml:space="preserve">determining factor in our walk with Jesus than the Belief we place in Him. </w:t>
      </w:r>
      <w:r w:rsidR="00B7769A">
        <w:rPr>
          <w:rStyle w:val="text"/>
          <w:rFonts w:eastAsiaTheme="majorEastAsia"/>
          <w:color w:val="000000"/>
        </w:rPr>
        <w:t xml:space="preserve">Belief determines how </w:t>
      </w:r>
      <w:r w:rsidR="00583D6F">
        <w:rPr>
          <w:rStyle w:val="text"/>
          <w:rFonts w:eastAsiaTheme="majorEastAsia"/>
          <w:color w:val="000000"/>
        </w:rPr>
        <w:t>deeply we’re willing to surrender, how far we</w:t>
      </w:r>
      <w:r w:rsidR="002975B1">
        <w:rPr>
          <w:rStyle w:val="text"/>
          <w:rFonts w:eastAsiaTheme="majorEastAsia"/>
          <w:color w:val="000000"/>
        </w:rPr>
        <w:t>’</w:t>
      </w:r>
      <w:r w:rsidR="00583D6F">
        <w:rPr>
          <w:rStyle w:val="text"/>
          <w:rFonts w:eastAsiaTheme="majorEastAsia"/>
          <w:color w:val="000000"/>
        </w:rPr>
        <w:t>re willing to submit, and how joyously we</w:t>
      </w:r>
      <w:r w:rsidR="00551548">
        <w:rPr>
          <w:rStyle w:val="text"/>
          <w:rFonts w:eastAsiaTheme="majorEastAsia"/>
          <w:color w:val="000000"/>
        </w:rPr>
        <w:t>’</w:t>
      </w:r>
      <w:r w:rsidR="00583D6F">
        <w:rPr>
          <w:rStyle w:val="text"/>
          <w:rFonts w:eastAsiaTheme="majorEastAsia"/>
          <w:color w:val="000000"/>
        </w:rPr>
        <w:t xml:space="preserve">re willing to serve. </w:t>
      </w:r>
      <w:r w:rsidR="00040581">
        <w:rPr>
          <w:rStyle w:val="text"/>
          <w:rFonts w:eastAsiaTheme="majorEastAsia"/>
          <w:color w:val="000000"/>
        </w:rPr>
        <w:t xml:space="preserve">Small belief, small surrender. Great belief, great surrender. </w:t>
      </w:r>
    </w:p>
    <w:p w14:paraId="13EF1976" w14:textId="52296A71" w:rsidR="00F33F7F" w:rsidRDefault="00552C7D" w:rsidP="001B734C">
      <w:pPr>
        <w:pStyle w:val="NormalWeb"/>
        <w:shd w:val="clear" w:color="auto" w:fill="FFFFFF"/>
        <w:spacing w:before="0" w:beforeAutospacing="0" w:after="0" w:afterAutospacing="0" w:line="360" w:lineRule="auto"/>
        <w:rPr>
          <w:rStyle w:val="text"/>
          <w:rFonts w:eastAsiaTheme="majorEastAsia"/>
        </w:rPr>
      </w:pPr>
      <w:r>
        <w:rPr>
          <w:rStyle w:val="text"/>
          <w:rFonts w:eastAsiaTheme="majorEastAsia"/>
          <w:color w:val="000000"/>
        </w:rPr>
        <w:tab/>
      </w:r>
      <w:r w:rsidR="00551548">
        <w:rPr>
          <w:rStyle w:val="text"/>
          <w:rFonts w:eastAsiaTheme="majorEastAsia"/>
          <w:color w:val="000000"/>
        </w:rPr>
        <w:t>L</w:t>
      </w:r>
      <w:r>
        <w:rPr>
          <w:rStyle w:val="text"/>
          <w:rFonts w:eastAsiaTheme="majorEastAsia"/>
          <w:color w:val="000000"/>
        </w:rPr>
        <w:t>et’s look at this word belie</w:t>
      </w:r>
      <w:r w:rsidR="00526909">
        <w:rPr>
          <w:rStyle w:val="text"/>
          <w:rFonts w:eastAsiaTheme="majorEastAsia"/>
          <w:color w:val="000000"/>
        </w:rPr>
        <w:t>f</w:t>
      </w:r>
      <w:r>
        <w:rPr>
          <w:rStyle w:val="text"/>
          <w:rFonts w:eastAsiaTheme="majorEastAsia"/>
          <w:color w:val="000000"/>
        </w:rPr>
        <w:t xml:space="preserve"> for just a second. </w:t>
      </w:r>
      <w:r w:rsidR="00EA19A5">
        <w:rPr>
          <w:rStyle w:val="text"/>
          <w:rFonts w:eastAsiaTheme="majorEastAsia"/>
          <w:color w:val="000000"/>
        </w:rPr>
        <w:t xml:space="preserve">It’s such a common word. I believe I’ll watch a little TV. I believe your sister is calling. </w:t>
      </w:r>
      <w:r w:rsidR="00B341BF">
        <w:rPr>
          <w:rStyle w:val="text"/>
          <w:rFonts w:eastAsiaTheme="majorEastAsia"/>
          <w:color w:val="000000"/>
        </w:rPr>
        <w:t>I believe those were the best brownies I ever tasted</w:t>
      </w:r>
      <w:r w:rsidR="005C05F7">
        <w:rPr>
          <w:rStyle w:val="text"/>
          <w:rFonts w:eastAsiaTheme="majorEastAsia"/>
          <w:color w:val="000000"/>
        </w:rPr>
        <w:t xml:space="preserve">. </w:t>
      </w:r>
      <w:r w:rsidR="008411A6">
        <w:rPr>
          <w:rStyle w:val="text"/>
          <w:rFonts w:eastAsiaTheme="majorEastAsia"/>
          <w:color w:val="000000"/>
        </w:rPr>
        <w:t>It’s become a throwaway word</w:t>
      </w:r>
      <w:r w:rsidR="00E556B1">
        <w:rPr>
          <w:rStyle w:val="text"/>
          <w:rFonts w:eastAsiaTheme="majorEastAsia"/>
          <w:color w:val="000000"/>
        </w:rPr>
        <w:t xml:space="preserve"> just </w:t>
      </w:r>
      <w:r w:rsidR="008411A6">
        <w:rPr>
          <w:rStyle w:val="text"/>
          <w:rFonts w:eastAsiaTheme="majorEastAsia"/>
          <w:color w:val="000000"/>
        </w:rPr>
        <w:t>like love</w:t>
      </w:r>
      <w:r w:rsidR="00E556B1">
        <w:rPr>
          <w:rStyle w:val="text"/>
          <w:rFonts w:eastAsiaTheme="majorEastAsia"/>
          <w:color w:val="000000"/>
        </w:rPr>
        <w:t xml:space="preserve"> in our world to</w:t>
      </w:r>
      <w:r w:rsidR="00DC5DA0">
        <w:rPr>
          <w:rStyle w:val="text"/>
          <w:rFonts w:eastAsiaTheme="majorEastAsia"/>
          <w:color w:val="000000"/>
        </w:rPr>
        <w:t>day</w:t>
      </w:r>
      <w:r w:rsidR="0053716E">
        <w:rPr>
          <w:rStyle w:val="text"/>
          <w:rFonts w:eastAsiaTheme="majorEastAsia"/>
          <w:color w:val="000000"/>
        </w:rPr>
        <w:t xml:space="preserve">. </w:t>
      </w:r>
      <w:r w:rsidR="005C05F7">
        <w:rPr>
          <w:rStyle w:val="text"/>
          <w:rFonts w:eastAsiaTheme="majorEastAsia"/>
          <w:color w:val="000000"/>
        </w:rPr>
        <w:t xml:space="preserve">But Jesus </w:t>
      </w:r>
      <w:r w:rsidR="00333829">
        <w:rPr>
          <w:rStyle w:val="text"/>
          <w:rFonts w:eastAsiaTheme="majorEastAsia"/>
          <w:color w:val="000000"/>
        </w:rPr>
        <w:t>says in John 6:2</w:t>
      </w:r>
      <w:r w:rsidR="002B23F8">
        <w:rPr>
          <w:rStyle w:val="text"/>
          <w:rFonts w:eastAsiaTheme="majorEastAsia"/>
          <w:color w:val="000000"/>
        </w:rPr>
        <w:t>8-2</w:t>
      </w:r>
      <w:r w:rsidR="00333829">
        <w:rPr>
          <w:rStyle w:val="text"/>
          <w:rFonts w:eastAsiaTheme="majorEastAsia"/>
          <w:color w:val="000000"/>
        </w:rPr>
        <w:t>9 that belief</w:t>
      </w:r>
      <w:r w:rsidR="00410D47">
        <w:rPr>
          <w:rStyle w:val="text"/>
          <w:rFonts w:eastAsiaTheme="majorEastAsia"/>
          <w:color w:val="000000"/>
        </w:rPr>
        <w:t xml:space="preserve"> </w:t>
      </w:r>
      <w:r w:rsidR="00333829">
        <w:rPr>
          <w:rStyle w:val="text"/>
          <w:rFonts w:eastAsiaTheme="majorEastAsia"/>
          <w:color w:val="000000"/>
        </w:rPr>
        <w:t xml:space="preserve">is the </w:t>
      </w:r>
      <w:r w:rsidR="00A53D61">
        <w:rPr>
          <w:rStyle w:val="text"/>
          <w:rFonts w:eastAsiaTheme="majorEastAsia"/>
          <w:color w:val="000000"/>
        </w:rPr>
        <w:t xml:space="preserve">only way we can work the works of God. </w:t>
      </w:r>
      <w:r w:rsidR="00BF0277" w:rsidRPr="00BF0277">
        <w:rPr>
          <w:rStyle w:val="text"/>
          <w:rFonts w:eastAsiaTheme="majorEastAsia"/>
          <w:i/>
          <w:iCs/>
          <w:color w:val="000000"/>
        </w:rPr>
        <w:t>Then they said to Him, “What shall we do, that we may work the works of God?”</w:t>
      </w:r>
      <w:r w:rsidR="00BF0277" w:rsidRPr="00DA6D02">
        <w:rPr>
          <w:rStyle w:val="text"/>
          <w:rFonts w:eastAsiaTheme="majorEastAsia"/>
          <w:i/>
          <w:iCs/>
          <w:color w:val="000000"/>
          <w:vertAlign w:val="superscript"/>
        </w:rPr>
        <w:t>29</w:t>
      </w:r>
      <w:r w:rsidR="00BF0277" w:rsidRPr="00BF0277">
        <w:rPr>
          <w:rStyle w:val="text"/>
          <w:rFonts w:eastAsiaTheme="majorEastAsia"/>
          <w:i/>
          <w:iCs/>
          <w:color w:val="000000"/>
        </w:rPr>
        <w:t> Jesus answered and said to them, </w:t>
      </w:r>
      <w:r w:rsidR="00BF0277" w:rsidRPr="00BF0277">
        <w:rPr>
          <w:rStyle w:val="text"/>
          <w:rFonts w:eastAsiaTheme="majorEastAsia"/>
          <w:i/>
          <w:iCs/>
        </w:rPr>
        <w:t>“This is the work of God, that you believe in Him whom He sent.</w:t>
      </w:r>
      <w:r w:rsidR="00145A84">
        <w:rPr>
          <w:rStyle w:val="text"/>
          <w:rFonts w:eastAsiaTheme="majorEastAsia"/>
          <w:i/>
          <w:iCs/>
        </w:rPr>
        <w:t xml:space="preserve">” </w:t>
      </w:r>
      <w:r w:rsidR="0053716E">
        <w:rPr>
          <w:rStyle w:val="text"/>
          <w:rFonts w:eastAsiaTheme="majorEastAsia"/>
        </w:rPr>
        <w:t>How do we serve</w:t>
      </w:r>
      <w:r w:rsidR="002C16CE">
        <w:rPr>
          <w:rStyle w:val="text"/>
          <w:rFonts w:eastAsiaTheme="majorEastAsia"/>
        </w:rPr>
        <w:t>? God says</w:t>
      </w:r>
      <w:r w:rsidR="00C5329F">
        <w:rPr>
          <w:rStyle w:val="text"/>
          <w:rFonts w:eastAsiaTheme="majorEastAsia"/>
        </w:rPr>
        <w:t xml:space="preserve"> all </w:t>
      </w:r>
      <w:r w:rsidR="003F426D">
        <w:rPr>
          <w:rStyle w:val="text"/>
          <w:rFonts w:eastAsiaTheme="majorEastAsia"/>
        </w:rPr>
        <w:t xml:space="preserve">the </w:t>
      </w:r>
      <w:r w:rsidR="00C5329F">
        <w:rPr>
          <w:rStyle w:val="text"/>
          <w:rFonts w:eastAsiaTheme="majorEastAsia"/>
        </w:rPr>
        <w:t xml:space="preserve">roots are found in belief. </w:t>
      </w:r>
      <w:r w:rsidR="000470CC">
        <w:rPr>
          <w:rStyle w:val="text"/>
          <w:rFonts w:eastAsiaTheme="majorEastAsia"/>
        </w:rPr>
        <w:t>Our service to God reveals our belief</w:t>
      </w:r>
      <w:r w:rsidR="00526909">
        <w:rPr>
          <w:rStyle w:val="text"/>
          <w:rFonts w:eastAsiaTheme="majorEastAsia"/>
        </w:rPr>
        <w:t xml:space="preserve">. </w:t>
      </w:r>
      <w:r w:rsidR="002A5C75">
        <w:rPr>
          <w:rStyle w:val="text"/>
          <w:rFonts w:eastAsiaTheme="majorEastAsia"/>
        </w:rPr>
        <w:t xml:space="preserve">Well, where did this word belief come from? It’s a compound word </w:t>
      </w:r>
      <w:r w:rsidR="00B4139F">
        <w:rPr>
          <w:rStyle w:val="text"/>
          <w:rFonts w:eastAsiaTheme="majorEastAsia"/>
        </w:rPr>
        <w:t xml:space="preserve">rooted in </w:t>
      </w:r>
      <w:r w:rsidR="00257BC7">
        <w:rPr>
          <w:rStyle w:val="text"/>
          <w:rFonts w:eastAsiaTheme="majorEastAsia"/>
        </w:rPr>
        <w:t>Old English</w:t>
      </w:r>
      <w:r w:rsidR="006700C2">
        <w:rPr>
          <w:rStyle w:val="text"/>
          <w:rFonts w:eastAsiaTheme="majorEastAsia"/>
        </w:rPr>
        <w:t xml:space="preserve"> – Be (a state of existence) and lief (meaning love). </w:t>
      </w:r>
      <w:r w:rsidR="00A84B25">
        <w:rPr>
          <w:rStyle w:val="text"/>
          <w:rFonts w:eastAsiaTheme="majorEastAsia"/>
        </w:rPr>
        <w:t xml:space="preserve">Belief – to be in love with. </w:t>
      </w:r>
      <w:r w:rsidR="00812741">
        <w:rPr>
          <w:rStyle w:val="text"/>
          <w:rFonts w:eastAsiaTheme="majorEastAsia"/>
        </w:rPr>
        <w:t xml:space="preserve">When we believe, we </w:t>
      </w:r>
      <w:r w:rsidR="00933D30">
        <w:rPr>
          <w:rStyle w:val="text"/>
          <w:rFonts w:eastAsiaTheme="majorEastAsia"/>
        </w:rPr>
        <w:t>declare</w:t>
      </w:r>
      <w:r w:rsidR="00812741">
        <w:rPr>
          <w:rStyle w:val="text"/>
          <w:rFonts w:eastAsiaTheme="majorEastAsia"/>
        </w:rPr>
        <w:t xml:space="preserve"> our love</w:t>
      </w:r>
      <w:r w:rsidR="006758DF">
        <w:rPr>
          <w:rStyle w:val="text"/>
          <w:rFonts w:eastAsiaTheme="majorEastAsia"/>
        </w:rPr>
        <w:t xml:space="preserve">. Believing in Jesus is loving Jesus. </w:t>
      </w:r>
    </w:p>
    <w:p w14:paraId="410C6192" w14:textId="77777777" w:rsidR="005973FD" w:rsidRDefault="00F33F7F" w:rsidP="001B734C">
      <w:pPr>
        <w:pStyle w:val="NormalWeb"/>
        <w:shd w:val="clear" w:color="auto" w:fill="FFFFFF"/>
        <w:spacing w:before="0" w:beforeAutospacing="0" w:after="0" w:afterAutospacing="0" w:line="360" w:lineRule="auto"/>
        <w:rPr>
          <w:rStyle w:val="text"/>
          <w:rFonts w:eastAsiaTheme="majorEastAsia"/>
        </w:rPr>
      </w:pPr>
      <w:r>
        <w:rPr>
          <w:rStyle w:val="text"/>
          <w:rFonts w:eastAsiaTheme="majorEastAsia"/>
        </w:rPr>
        <w:tab/>
      </w:r>
      <w:r w:rsidR="002A5C75">
        <w:rPr>
          <w:rStyle w:val="text"/>
          <w:rFonts w:eastAsiaTheme="majorEastAsia"/>
        </w:rPr>
        <w:t xml:space="preserve"> </w:t>
      </w:r>
      <w:r w:rsidR="00745441">
        <w:rPr>
          <w:rStyle w:val="text"/>
          <w:rFonts w:eastAsiaTheme="majorEastAsia"/>
        </w:rPr>
        <w:t>Verse 53</w:t>
      </w:r>
      <w:r w:rsidR="00933D30">
        <w:rPr>
          <w:rStyle w:val="text"/>
          <w:rFonts w:eastAsiaTheme="majorEastAsia"/>
        </w:rPr>
        <w:t xml:space="preserve"> - </w:t>
      </w:r>
      <w:r w:rsidR="00933D30" w:rsidRPr="00933D30">
        <w:rPr>
          <w:rStyle w:val="text"/>
          <w:rFonts w:eastAsiaTheme="majorEastAsia"/>
          <w:i/>
          <w:iCs/>
        </w:rPr>
        <w:t>Now it came to pass, when Jesus had finished these parables, that He departed from there</w:t>
      </w:r>
      <w:r w:rsidR="00933D30" w:rsidRPr="00190A21">
        <w:rPr>
          <w:rStyle w:val="text"/>
          <w:rFonts w:eastAsiaTheme="majorEastAsia"/>
          <w:b/>
          <w:bCs/>
          <w:i/>
          <w:iCs/>
        </w:rPr>
        <w:t>.</w:t>
      </w:r>
      <w:r w:rsidR="00933D30">
        <w:rPr>
          <w:rStyle w:val="text"/>
          <w:rFonts w:eastAsiaTheme="majorEastAsia"/>
          <w:b/>
          <w:bCs/>
          <w:i/>
          <w:iCs/>
        </w:rPr>
        <w:t xml:space="preserve"> </w:t>
      </w:r>
      <w:r w:rsidR="005B4F84">
        <w:rPr>
          <w:rStyle w:val="text"/>
          <w:rFonts w:eastAsiaTheme="majorEastAsia"/>
        </w:rPr>
        <w:t>Jesus finished the parables</w:t>
      </w:r>
      <w:r w:rsidR="005973FD">
        <w:rPr>
          <w:rStyle w:val="text"/>
          <w:rFonts w:eastAsiaTheme="majorEastAsia"/>
        </w:rPr>
        <w:t xml:space="preserve"> He was teaching to the multitudes</w:t>
      </w:r>
      <w:r w:rsidR="00CC11A0">
        <w:rPr>
          <w:rStyle w:val="text"/>
          <w:rFonts w:eastAsiaTheme="majorEastAsia"/>
        </w:rPr>
        <w:t xml:space="preserve">: the Sower and the Seed, the Wheat and </w:t>
      </w:r>
      <w:r w:rsidR="006F0FB9">
        <w:rPr>
          <w:rStyle w:val="text"/>
          <w:rFonts w:eastAsiaTheme="majorEastAsia"/>
        </w:rPr>
        <w:t>the Tares, the Mustard Seed, and so many others</w:t>
      </w:r>
      <w:r w:rsidR="00E55F3A">
        <w:rPr>
          <w:rStyle w:val="text"/>
          <w:rFonts w:eastAsiaTheme="majorEastAsia"/>
        </w:rPr>
        <w:t xml:space="preserve">. </w:t>
      </w:r>
      <w:r w:rsidR="00101418">
        <w:rPr>
          <w:rStyle w:val="text"/>
          <w:rFonts w:eastAsiaTheme="majorEastAsia"/>
        </w:rPr>
        <w:t xml:space="preserve">He </w:t>
      </w:r>
      <w:r w:rsidR="005973FD">
        <w:rPr>
          <w:rStyle w:val="text"/>
          <w:rFonts w:eastAsiaTheme="majorEastAsia"/>
        </w:rPr>
        <w:t xml:space="preserve">now </w:t>
      </w:r>
      <w:r w:rsidR="00101418">
        <w:rPr>
          <w:rStyle w:val="text"/>
          <w:rFonts w:eastAsiaTheme="majorEastAsia"/>
        </w:rPr>
        <w:t>departs</w:t>
      </w:r>
      <w:r w:rsidR="005973FD">
        <w:rPr>
          <w:rStyle w:val="text"/>
          <w:rFonts w:eastAsiaTheme="majorEastAsia"/>
        </w:rPr>
        <w:t xml:space="preserve">. </w:t>
      </w:r>
    </w:p>
    <w:p w14:paraId="61ABE2C5" w14:textId="36C5901E" w:rsidR="006B7F51" w:rsidRDefault="00101418" w:rsidP="005973FD">
      <w:pPr>
        <w:pStyle w:val="NormalWeb"/>
        <w:shd w:val="clear" w:color="auto" w:fill="FFFFFF"/>
        <w:spacing w:before="0" w:beforeAutospacing="0" w:after="0" w:afterAutospacing="0" w:line="360" w:lineRule="auto"/>
        <w:ind w:firstLine="720"/>
        <w:rPr>
          <w:rStyle w:val="text"/>
          <w:rFonts w:eastAsiaTheme="majorEastAsia"/>
        </w:rPr>
      </w:pPr>
      <w:r>
        <w:rPr>
          <w:rStyle w:val="text"/>
          <w:rFonts w:eastAsiaTheme="majorEastAsia"/>
        </w:rPr>
        <w:t xml:space="preserve"> </w:t>
      </w:r>
      <w:r w:rsidR="00802287">
        <w:rPr>
          <w:rStyle w:val="text"/>
          <w:rFonts w:eastAsiaTheme="majorEastAsia"/>
        </w:rPr>
        <w:t xml:space="preserve">Verse 54 - </w:t>
      </w:r>
      <w:r w:rsidR="00802287" w:rsidRPr="00802287">
        <w:rPr>
          <w:rStyle w:val="text"/>
          <w:rFonts w:eastAsiaTheme="majorEastAsia"/>
          <w:i/>
          <w:iCs/>
          <w:color w:val="000000"/>
        </w:rPr>
        <w:t>When He had come to His own country, He taught them in their synagogue, so that they were astonished and said, “Where did this Man get this wisdom and these mighty works?</w:t>
      </w:r>
      <w:r w:rsidR="00802287">
        <w:rPr>
          <w:rStyle w:val="text"/>
          <w:rFonts w:eastAsiaTheme="majorEastAsia"/>
          <w:b/>
          <w:bCs/>
          <w:i/>
          <w:iCs/>
          <w:color w:val="000000"/>
        </w:rPr>
        <w:t xml:space="preserve"> </w:t>
      </w:r>
      <w:r w:rsidR="00802287">
        <w:rPr>
          <w:rStyle w:val="text"/>
          <w:rFonts w:eastAsiaTheme="majorEastAsia"/>
          <w:color w:val="000000"/>
        </w:rPr>
        <w:t xml:space="preserve">Now, we know that He </w:t>
      </w:r>
      <w:r w:rsidR="004A21E2">
        <w:rPr>
          <w:rStyle w:val="text"/>
          <w:rFonts w:eastAsiaTheme="majorEastAsia"/>
          <w:color w:val="000000"/>
        </w:rPr>
        <w:t xml:space="preserve">journeyed to </w:t>
      </w:r>
      <w:r w:rsidR="005973FD">
        <w:rPr>
          <w:rStyle w:val="text"/>
          <w:rFonts w:eastAsiaTheme="majorEastAsia"/>
        </w:rPr>
        <w:t>His own country</w:t>
      </w:r>
      <w:r w:rsidR="004A21E2">
        <w:rPr>
          <w:rStyle w:val="text"/>
          <w:rFonts w:eastAsiaTheme="majorEastAsia"/>
        </w:rPr>
        <w:t>, Nazareth</w:t>
      </w:r>
      <w:r w:rsidR="005973FD">
        <w:rPr>
          <w:rStyle w:val="text"/>
          <w:rFonts w:eastAsiaTheme="majorEastAsia"/>
        </w:rPr>
        <w:t>.</w:t>
      </w:r>
      <w:r w:rsidR="002D1E63">
        <w:rPr>
          <w:rStyle w:val="text"/>
          <w:rFonts w:eastAsiaTheme="majorEastAsia"/>
        </w:rPr>
        <w:t xml:space="preserve"> </w:t>
      </w:r>
      <w:r w:rsidR="000B41B8">
        <w:rPr>
          <w:rStyle w:val="text"/>
          <w:rFonts w:eastAsiaTheme="majorEastAsia"/>
        </w:rPr>
        <w:t>And He enters their synagogue</w:t>
      </w:r>
      <w:r w:rsidR="00BB450A">
        <w:rPr>
          <w:rStyle w:val="text"/>
          <w:rFonts w:eastAsiaTheme="majorEastAsia"/>
        </w:rPr>
        <w:t>. And the verse says that they were astonished! Astonished at His wisdom. Astonished at</w:t>
      </w:r>
      <w:r w:rsidR="00676F78">
        <w:rPr>
          <w:rStyle w:val="text"/>
          <w:rFonts w:eastAsiaTheme="majorEastAsia"/>
        </w:rPr>
        <w:t xml:space="preserve"> the mighty works they’d heard </w:t>
      </w:r>
      <w:r w:rsidR="0031519C">
        <w:rPr>
          <w:rStyle w:val="text"/>
          <w:rFonts w:eastAsiaTheme="majorEastAsia"/>
        </w:rPr>
        <w:t>of</w:t>
      </w:r>
      <w:r w:rsidR="00676F78">
        <w:rPr>
          <w:rStyle w:val="text"/>
          <w:rFonts w:eastAsiaTheme="majorEastAsia"/>
        </w:rPr>
        <w:t xml:space="preserve">. </w:t>
      </w:r>
      <w:r w:rsidR="00F001A8">
        <w:rPr>
          <w:rStyle w:val="text"/>
          <w:rFonts w:eastAsiaTheme="majorEastAsia"/>
        </w:rPr>
        <w:t>They were amazed</w:t>
      </w:r>
      <w:r w:rsidR="002C2E13">
        <w:rPr>
          <w:rStyle w:val="text"/>
          <w:rFonts w:eastAsiaTheme="majorEastAsia"/>
        </w:rPr>
        <w:t>! And many today are amazed</w:t>
      </w:r>
      <w:r w:rsidR="00F07C85">
        <w:rPr>
          <w:rStyle w:val="text"/>
          <w:rFonts w:eastAsiaTheme="majorEastAsia"/>
        </w:rPr>
        <w:t xml:space="preserve"> and astonished </w:t>
      </w:r>
      <w:r w:rsidR="00131F8F">
        <w:rPr>
          <w:rStyle w:val="text"/>
          <w:rFonts w:eastAsiaTheme="majorEastAsia"/>
        </w:rPr>
        <w:t xml:space="preserve">hearing of </w:t>
      </w:r>
      <w:r w:rsidR="002C2E13">
        <w:rPr>
          <w:rStyle w:val="text"/>
          <w:rFonts w:eastAsiaTheme="majorEastAsia"/>
        </w:rPr>
        <w:t>the miracles of Jesus.</w:t>
      </w:r>
      <w:r w:rsidR="001B64EB">
        <w:rPr>
          <w:rStyle w:val="text"/>
          <w:rFonts w:eastAsiaTheme="majorEastAsia"/>
        </w:rPr>
        <w:t xml:space="preserve"> </w:t>
      </w:r>
      <w:r w:rsidR="00833AC5">
        <w:rPr>
          <w:rStyle w:val="text"/>
          <w:rFonts w:eastAsiaTheme="majorEastAsia"/>
        </w:rPr>
        <w:t xml:space="preserve">They are amazed at </w:t>
      </w:r>
      <w:r w:rsidR="006B7F51">
        <w:rPr>
          <w:rStyle w:val="text"/>
          <w:rFonts w:eastAsiaTheme="majorEastAsia"/>
        </w:rPr>
        <w:t xml:space="preserve">His Wisdom and His Mighty Works, but are </w:t>
      </w:r>
      <w:r w:rsidR="00833AC5">
        <w:rPr>
          <w:rStyle w:val="text"/>
          <w:rFonts w:eastAsiaTheme="majorEastAsia"/>
        </w:rPr>
        <w:t>they</w:t>
      </w:r>
      <w:r w:rsidR="006B7F51">
        <w:rPr>
          <w:rStyle w:val="text"/>
          <w:rFonts w:eastAsiaTheme="majorEastAsia"/>
        </w:rPr>
        <w:t xml:space="preserve"> in love?</w:t>
      </w:r>
      <w:r w:rsidR="00073596">
        <w:rPr>
          <w:rStyle w:val="text"/>
          <w:rFonts w:eastAsiaTheme="majorEastAsia"/>
        </w:rPr>
        <w:t xml:space="preserve"> Belief is being in love. </w:t>
      </w:r>
    </w:p>
    <w:p w14:paraId="39EFB32B" w14:textId="6B8D047D" w:rsidR="006B7F51" w:rsidRDefault="006B7F51" w:rsidP="005973FD">
      <w:pPr>
        <w:pStyle w:val="NormalWeb"/>
        <w:shd w:val="clear" w:color="auto" w:fill="FFFFFF"/>
        <w:spacing w:before="0" w:beforeAutospacing="0" w:after="0" w:afterAutospacing="0" w:line="360" w:lineRule="auto"/>
        <w:ind w:firstLine="720"/>
        <w:rPr>
          <w:rStyle w:val="text"/>
          <w:rFonts w:eastAsiaTheme="majorEastAsia"/>
          <w:color w:val="000000"/>
        </w:rPr>
      </w:pPr>
      <w:r>
        <w:rPr>
          <w:rStyle w:val="text"/>
          <w:rFonts w:eastAsiaTheme="majorEastAsia"/>
          <w:color w:val="000000"/>
        </w:rPr>
        <w:lastRenderedPageBreak/>
        <w:t>Verses 55-</w:t>
      </w:r>
      <w:r w:rsidR="000634FF">
        <w:rPr>
          <w:rStyle w:val="text"/>
          <w:rFonts w:eastAsiaTheme="majorEastAsia"/>
          <w:color w:val="000000"/>
        </w:rPr>
        <w:t>56</w:t>
      </w:r>
      <w:r w:rsidR="00073596">
        <w:rPr>
          <w:rStyle w:val="text"/>
          <w:rFonts w:eastAsiaTheme="majorEastAsia"/>
          <w:color w:val="000000"/>
        </w:rPr>
        <w:t xml:space="preserve"> the people say this - </w:t>
      </w:r>
      <w:r w:rsidRPr="000634FF">
        <w:rPr>
          <w:rStyle w:val="text"/>
          <w:rFonts w:eastAsiaTheme="majorEastAsia"/>
          <w:i/>
          <w:iCs/>
          <w:color w:val="000000"/>
        </w:rPr>
        <w:t>Is this not the carpenter’s son? Is not His mother called Mary? And His brothers James, Joses, Simon, and Judas? </w:t>
      </w:r>
      <w:r w:rsidRPr="000634FF">
        <w:rPr>
          <w:rStyle w:val="text"/>
          <w:rFonts w:eastAsiaTheme="majorEastAsia"/>
          <w:i/>
          <w:iCs/>
          <w:color w:val="000000"/>
          <w:vertAlign w:val="superscript"/>
        </w:rPr>
        <w:t>56 </w:t>
      </w:r>
      <w:r w:rsidRPr="000634FF">
        <w:rPr>
          <w:rStyle w:val="text"/>
          <w:rFonts w:eastAsiaTheme="majorEastAsia"/>
          <w:i/>
          <w:iCs/>
          <w:color w:val="000000"/>
        </w:rPr>
        <w:t>And His sisters, are they not all with us? Where then did this Man get all these things?”</w:t>
      </w:r>
      <w:r w:rsidRPr="00AD77D4">
        <w:rPr>
          <w:rStyle w:val="text"/>
          <w:rFonts w:eastAsiaTheme="majorEastAsia"/>
          <w:b/>
          <w:bCs/>
          <w:i/>
          <w:iCs/>
          <w:color w:val="000000"/>
        </w:rPr>
        <w:t> </w:t>
      </w:r>
      <w:r w:rsidR="000634FF">
        <w:rPr>
          <w:rStyle w:val="text"/>
          <w:rFonts w:eastAsiaTheme="majorEastAsia"/>
          <w:color w:val="000000"/>
        </w:rPr>
        <w:t xml:space="preserve">The people begin to explain away, to diminish </w:t>
      </w:r>
      <w:r w:rsidR="004C1F87">
        <w:rPr>
          <w:rStyle w:val="text"/>
          <w:rFonts w:eastAsiaTheme="majorEastAsia"/>
          <w:color w:val="000000"/>
        </w:rPr>
        <w:t xml:space="preserve">the person of </w:t>
      </w:r>
      <w:r w:rsidR="000634FF">
        <w:rPr>
          <w:rStyle w:val="text"/>
          <w:rFonts w:eastAsiaTheme="majorEastAsia"/>
          <w:color w:val="000000"/>
        </w:rPr>
        <w:t xml:space="preserve">Christ. Just as we do today. Oh, we say it a different way. Boy that was lucky. </w:t>
      </w:r>
      <w:r w:rsidR="009F01AF">
        <w:rPr>
          <w:rStyle w:val="text"/>
          <w:rFonts w:eastAsiaTheme="majorEastAsia"/>
          <w:color w:val="000000"/>
        </w:rPr>
        <w:t>Wasn’t that</w:t>
      </w:r>
      <w:r w:rsidR="000634FF">
        <w:rPr>
          <w:rStyle w:val="text"/>
          <w:rFonts w:eastAsiaTheme="majorEastAsia"/>
          <w:color w:val="000000"/>
        </w:rPr>
        <w:t xml:space="preserve"> a coincidence</w:t>
      </w:r>
      <w:r w:rsidR="009F01AF">
        <w:rPr>
          <w:rStyle w:val="text"/>
          <w:rFonts w:eastAsiaTheme="majorEastAsia"/>
          <w:color w:val="000000"/>
        </w:rPr>
        <w:t>?</w:t>
      </w:r>
      <w:r w:rsidR="000634FF">
        <w:rPr>
          <w:rStyle w:val="text"/>
          <w:rFonts w:eastAsiaTheme="majorEastAsia"/>
          <w:color w:val="000000"/>
        </w:rPr>
        <w:t xml:space="preserve"> I had the very best doctors. I guess all the tests were wrong. </w:t>
      </w:r>
      <w:r w:rsidR="00877366">
        <w:rPr>
          <w:rStyle w:val="text"/>
          <w:rFonts w:eastAsiaTheme="majorEastAsia"/>
          <w:color w:val="000000"/>
        </w:rPr>
        <w:t>This can’t be Jesus. If we go all in that He is the Son of God, then that means we must go all in in service. We must be in love with Him… and</w:t>
      </w:r>
      <w:r w:rsidR="00B60D7B">
        <w:rPr>
          <w:rStyle w:val="text"/>
          <w:rFonts w:eastAsiaTheme="majorEastAsia"/>
          <w:color w:val="000000"/>
        </w:rPr>
        <w:t xml:space="preserve"> modern day people can’t have that. It interferes with our worldly desires. We might have to forego </w:t>
      </w:r>
      <w:r w:rsidR="00C47CC0">
        <w:rPr>
          <w:rStyle w:val="text"/>
          <w:rFonts w:eastAsiaTheme="majorEastAsia"/>
          <w:color w:val="000000"/>
        </w:rPr>
        <w:t>a</w:t>
      </w:r>
      <w:r w:rsidR="00B60D7B">
        <w:rPr>
          <w:rStyle w:val="text"/>
          <w:rFonts w:eastAsiaTheme="majorEastAsia"/>
          <w:color w:val="000000"/>
        </w:rPr>
        <w:t xml:space="preserve"> bigger house, </w:t>
      </w:r>
      <w:r w:rsidR="00C47CC0">
        <w:rPr>
          <w:rStyle w:val="text"/>
          <w:rFonts w:eastAsiaTheme="majorEastAsia"/>
          <w:color w:val="000000"/>
        </w:rPr>
        <w:t>a</w:t>
      </w:r>
      <w:r w:rsidR="00B60D7B">
        <w:rPr>
          <w:rStyle w:val="text"/>
          <w:rFonts w:eastAsiaTheme="majorEastAsia"/>
          <w:color w:val="000000"/>
        </w:rPr>
        <w:t xml:space="preserve"> newer car</w:t>
      </w:r>
      <w:r w:rsidR="001B19A0">
        <w:rPr>
          <w:rStyle w:val="text"/>
          <w:rFonts w:eastAsiaTheme="majorEastAsia"/>
          <w:color w:val="000000"/>
        </w:rPr>
        <w:t>, hold our children accountable. Belief in Jesus has a cost</w:t>
      </w:r>
      <w:r w:rsidR="00D93E3E">
        <w:rPr>
          <w:rStyle w:val="text"/>
          <w:rFonts w:eastAsiaTheme="majorEastAsia"/>
          <w:color w:val="000000"/>
        </w:rPr>
        <w:t xml:space="preserve">! Discipleship, true discipleship, comes with a </w:t>
      </w:r>
      <w:r w:rsidR="00894E2C">
        <w:rPr>
          <w:rStyle w:val="text"/>
          <w:rFonts w:eastAsiaTheme="majorEastAsia"/>
          <w:color w:val="000000"/>
        </w:rPr>
        <w:t>cost</w:t>
      </w:r>
      <w:r w:rsidR="00D93E3E">
        <w:rPr>
          <w:rStyle w:val="text"/>
          <w:rFonts w:eastAsiaTheme="majorEastAsia"/>
          <w:color w:val="000000"/>
        </w:rPr>
        <w:t xml:space="preserve">. </w:t>
      </w:r>
    </w:p>
    <w:p w14:paraId="6FF5942C" w14:textId="7DDDEDB0" w:rsidR="00B223E1" w:rsidRDefault="00B223E1" w:rsidP="005973FD">
      <w:pPr>
        <w:pStyle w:val="NormalWeb"/>
        <w:shd w:val="clear" w:color="auto" w:fill="FFFFFF"/>
        <w:spacing w:before="0" w:beforeAutospacing="0" w:after="0" w:afterAutospacing="0" w:line="360" w:lineRule="auto"/>
        <w:ind w:firstLine="720"/>
        <w:rPr>
          <w:rStyle w:val="woj"/>
          <w:rFonts w:eastAsiaTheme="majorEastAsia"/>
          <w:color w:val="000000"/>
        </w:rPr>
      </w:pPr>
      <w:r>
        <w:rPr>
          <w:rStyle w:val="text"/>
          <w:rFonts w:eastAsiaTheme="majorEastAsia"/>
        </w:rPr>
        <w:t>Verse 57</w:t>
      </w:r>
      <w:r w:rsidR="006D491B">
        <w:rPr>
          <w:rStyle w:val="text"/>
          <w:rFonts w:eastAsiaTheme="majorEastAsia"/>
        </w:rPr>
        <w:t xml:space="preserve"> starts</w:t>
      </w:r>
      <w:r>
        <w:rPr>
          <w:rStyle w:val="text"/>
          <w:rFonts w:eastAsiaTheme="majorEastAsia"/>
        </w:rPr>
        <w:t xml:space="preserve"> - </w:t>
      </w:r>
      <w:r w:rsidRPr="00B223E1">
        <w:rPr>
          <w:rStyle w:val="text"/>
          <w:rFonts w:eastAsiaTheme="majorEastAsia"/>
          <w:i/>
          <w:iCs/>
          <w:color w:val="000000"/>
        </w:rPr>
        <w:t xml:space="preserve">So they were offended at Him. </w:t>
      </w:r>
      <w:r w:rsidR="00E466DB">
        <w:rPr>
          <w:rStyle w:val="woj"/>
          <w:rFonts w:eastAsiaTheme="majorEastAsia"/>
          <w:color w:val="000000"/>
        </w:rPr>
        <w:t>How did the people react to the opportunity to believe</w:t>
      </w:r>
      <w:r w:rsidR="007478E5">
        <w:rPr>
          <w:rStyle w:val="woj"/>
          <w:rFonts w:eastAsiaTheme="majorEastAsia"/>
          <w:color w:val="000000"/>
        </w:rPr>
        <w:t>… to be in love with? They were offended, greatly displeased</w:t>
      </w:r>
      <w:r w:rsidR="007A36E4">
        <w:rPr>
          <w:rStyle w:val="woj"/>
          <w:rFonts w:eastAsiaTheme="majorEastAsia"/>
          <w:color w:val="000000"/>
        </w:rPr>
        <w:t>, scandalized</w:t>
      </w:r>
      <w:r w:rsidR="00733E71">
        <w:rPr>
          <w:rStyle w:val="woj"/>
          <w:rFonts w:eastAsiaTheme="majorEastAsia"/>
          <w:color w:val="000000"/>
        </w:rPr>
        <w:t xml:space="preserve">. They rejected Him. </w:t>
      </w:r>
      <w:r w:rsidR="003362B4">
        <w:rPr>
          <w:rStyle w:val="woj"/>
          <w:rFonts w:eastAsiaTheme="majorEastAsia"/>
          <w:color w:val="000000"/>
        </w:rPr>
        <w:t xml:space="preserve">His </w:t>
      </w:r>
      <w:r w:rsidR="00FE2069">
        <w:rPr>
          <w:rStyle w:val="woj"/>
          <w:rFonts w:eastAsiaTheme="majorEastAsia"/>
          <w:color w:val="000000"/>
        </w:rPr>
        <w:t>hometown, His</w:t>
      </w:r>
      <w:r w:rsidR="003362B4">
        <w:rPr>
          <w:rStyle w:val="woj"/>
          <w:rFonts w:eastAsiaTheme="majorEastAsia"/>
          <w:color w:val="000000"/>
        </w:rPr>
        <w:t xml:space="preserve"> nation</w:t>
      </w:r>
      <w:r w:rsidR="00FE2069">
        <w:rPr>
          <w:rStyle w:val="woj"/>
          <w:rFonts w:eastAsiaTheme="majorEastAsia"/>
          <w:color w:val="000000"/>
        </w:rPr>
        <w:t>, and</w:t>
      </w:r>
      <w:r w:rsidR="002B7E99">
        <w:rPr>
          <w:rStyle w:val="woj"/>
          <w:rFonts w:eastAsiaTheme="majorEastAsia"/>
          <w:color w:val="000000"/>
        </w:rPr>
        <w:t xml:space="preserve"> </w:t>
      </w:r>
      <w:r w:rsidR="00FE2069">
        <w:rPr>
          <w:rStyle w:val="woj"/>
          <w:rFonts w:eastAsiaTheme="majorEastAsia"/>
          <w:color w:val="000000"/>
        </w:rPr>
        <w:t>today</w:t>
      </w:r>
      <w:r w:rsidR="003362B4">
        <w:rPr>
          <w:rStyle w:val="woj"/>
          <w:rFonts w:eastAsiaTheme="majorEastAsia"/>
          <w:color w:val="000000"/>
        </w:rPr>
        <w:t xml:space="preserve">, </w:t>
      </w:r>
      <w:r w:rsidR="003176FA">
        <w:rPr>
          <w:rStyle w:val="woj"/>
          <w:rFonts w:eastAsiaTheme="majorEastAsia"/>
          <w:color w:val="000000"/>
        </w:rPr>
        <w:t>the world He created rejects Him.</w:t>
      </w:r>
    </w:p>
    <w:p w14:paraId="66F6751E" w14:textId="77777777" w:rsidR="002E188C" w:rsidRDefault="006D491B" w:rsidP="005973FD">
      <w:pPr>
        <w:pStyle w:val="NormalWeb"/>
        <w:shd w:val="clear" w:color="auto" w:fill="FFFFFF"/>
        <w:spacing w:before="0" w:beforeAutospacing="0" w:after="0" w:afterAutospacing="0" w:line="360" w:lineRule="auto"/>
        <w:ind w:firstLine="720"/>
        <w:rPr>
          <w:rStyle w:val="woj"/>
          <w:rFonts w:eastAsiaTheme="majorEastAsia"/>
          <w:color w:val="000000"/>
        </w:rPr>
      </w:pPr>
      <w:r>
        <w:rPr>
          <w:rStyle w:val="text"/>
          <w:rFonts w:eastAsiaTheme="majorEastAsia"/>
        </w:rPr>
        <w:t xml:space="preserve">Verse 57 ends - </w:t>
      </w:r>
      <w:r w:rsidRPr="00B223E1">
        <w:rPr>
          <w:rStyle w:val="text"/>
          <w:rFonts w:eastAsiaTheme="majorEastAsia"/>
          <w:i/>
          <w:iCs/>
          <w:color w:val="000000"/>
        </w:rPr>
        <w:t>But Jesus said to them, </w:t>
      </w:r>
      <w:r w:rsidRPr="00B223E1">
        <w:rPr>
          <w:rStyle w:val="woj"/>
          <w:rFonts w:eastAsiaTheme="majorEastAsia"/>
          <w:i/>
          <w:iCs/>
          <w:color w:val="000000"/>
        </w:rPr>
        <w:t>“A prophet is not</w:t>
      </w:r>
      <w:r>
        <w:rPr>
          <w:rStyle w:val="woj"/>
          <w:rFonts w:eastAsiaTheme="majorEastAsia"/>
          <w:i/>
          <w:iCs/>
          <w:color w:val="000000"/>
        </w:rPr>
        <w:t xml:space="preserve"> without</w:t>
      </w:r>
      <w:r w:rsidRPr="00B223E1">
        <w:rPr>
          <w:rStyle w:val="woj"/>
          <w:rFonts w:eastAsiaTheme="majorEastAsia"/>
          <w:i/>
          <w:iCs/>
          <w:color w:val="000000"/>
        </w:rPr>
        <w:t xml:space="preserve"> honor except in his own country and in his own house.”</w:t>
      </w:r>
      <w:r>
        <w:rPr>
          <w:rStyle w:val="woj"/>
          <w:rFonts w:eastAsiaTheme="majorEastAsia"/>
          <w:i/>
          <w:iCs/>
          <w:color w:val="000000"/>
        </w:rPr>
        <w:t xml:space="preserve"> </w:t>
      </w:r>
      <w:r w:rsidR="00CB2CF4">
        <w:rPr>
          <w:rStyle w:val="woj"/>
          <w:rFonts w:eastAsiaTheme="majorEastAsia"/>
          <w:color w:val="000000"/>
        </w:rPr>
        <w:t xml:space="preserve">A prophet is nowhere less esteemed than in his own </w:t>
      </w:r>
      <w:r w:rsidR="0026275D">
        <w:rPr>
          <w:rStyle w:val="woj"/>
          <w:rFonts w:eastAsiaTheme="majorEastAsia"/>
          <w:color w:val="000000"/>
        </w:rPr>
        <w:t xml:space="preserve">country and among his own people. How sad the missed opportunity. </w:t>
      </w:r>
      <w:r w:rsidR="001C7293">
        <w:rPr>
          <w:rStyle w:val="woj"/>
          <w:rFonts w:eastAsiaTheme="majorEastAsia"/>
          <w:color w:val="000000"/>
        </w:rPr>
        <w:t xml:space="preserve">And we have the same issue today. We’ve grown so used to the words we hear in church, to the lessons we’ve learned from the Bible, the </w:t>
      </w:r>
      <w:r w:rsidR="003E3A57">
        <w:rPr>
          <w:rStyle w:val="woj"/>
          <w:rFonts w:eastAsiaTheme="majorEastAsia"/>
          <w:color w:val="000000"/>
        </w:rPr>
        <w:t>resources and opportunities we’re presented day after day</w:t>
      </w:r>
      <w:r w:rsidR="00A90035">
        <w:rPr>
          <w:rStyle w:val="woj"/>
          <w:rFonts w:eastAsiaTheme="majorEastAsia"/>
          <w:color w:val="000000"/>
        </w:rPr>
        <w:t xml:space="preserve">, that we fail to honor and magnify the Savior. </w:t>
      </w:r>
      <w:r w:rsidR="001A22EC">
        <w:rPr>
          <w:rStyle w:val="woj"/>
          <w:rFonts w:eastAsiaTheme="majorEastAsia"/>
          <w:color w:val="000000"/>
        </w:rPr>
        <w:t>Churches have grown cold and callous to the mighty works of God</w:t>
      </w:r>
      <w:r w:rsidR="004163EB">
        <w:rPr>
          <w:rStyle w:val="woj"/>
          <w:rFonts w:eastAsiaTheme="majorEastAsia"/>
          <w:color w:val="000000"/>
        </w:rPr>
        <w:t xml:space="preserve"> and the </w:t>
      </w:r>
      <w:r w:rsidR="004E5F70">
        <w:rPr>
          <w:rStyle w:val="woj"/>
          <w:rFonts w:eastAsiaTheme="majorEastAsia"/>
          <w:color w:val="000000"/>
        </w:rPr>
        <w:t>guidance of the Bible</w:t>
      </w:r>
      <w:r w:rsidR="00036130">
        <w:rPr>
          <w:rStyle w:val="woj"/>
          <w:rFonts w:eastAsiaTheme="majorEastAsia"/>
          <w:color w:val="000000"/>
        </w:rPr>
        <w:t xml:space="preserve">. Wisdom </w:t>
      </w:r>
      <w:r w:rsidR="00970BFA">
        <w:rPr>
          <w:rStyle w:val="woj"/>
          <w:rFonts w:eastAsiaTheme="majorEastAsia"/>
          <w:color w:val="000000"/>
        </w:rPr>
        <w:t xml:space="preserve">has been replaced by </w:t>
      </w:r>
      <w:r w:rsidR="00036130">
        <w:rPr>
          <w:rStyle w:val="woj"/>
          <w:rFonts w:eastAsiaTheme="majorEastAsia"/>
          <w:color w:val="000000"/>
        </w:rPr>
        <w:t>worldview.</w:t>
      </w:r>
      <w:r w:rsidR="004E5F70">
        <w:rPr>
          <w:rStyle w:val="woj"/>
          <w:rFonts w:eastAsiaTheme="majorEastAsia"/>
          <w:color w:val="000000"/>
        </w:rPr>
        <w:t xml:space="preserve"> Be in love with Jesus for an hour on Sunday, as long as it doesn’t interfere with </w:t>
      </w:r>
      <w:r w:rsidR="002E188C">
        <w:rPr>
          <w:rStyle w:val="woj"/>
          <w:rFonts w:eastAsiaTheme="majorEastAsia"/>
          <w:color w:val="000000"/>
        </w:rPr>
        <w:t>the things of this world.</w:t>
      </w:r>
    </w:p>
    <w:p w14:paraId="0DD63E25" w14:textId="64EEB101" w:rsidR="00CB23F3" w:rsidRDefault="002E188C" w:rsidP="005973FD">
      <w:pPr>
        <w:pStyle w:val="NormalWeb"/>
        <w:shd w:val="clear" w:color="auto" w:fill="FFFFFF"/>
        <w:spacing w:before="0" w:beforeAutospacing="0" w:after="0" w:afterAutospacing="0" w:line="360" w:lineRule="auto"/>
        <w:ind w:firstLine="720"/>
        <w:rPr>
          <w:rStyle w:val="text"/>
          <w:rFonts w:eastAsiaTheme="majorEastAsia"/>
        </w:rPr>
      </w:pPr>
      <w:r>
        <w:rPr>
          <w:rStyle w:val="woj"/>
          <w:rFonts w:eastAsiaTheme="majorEastAsia"/>
          <w:color w:val="000000"/>
        </w:rPr>
        <w:t xml:space="preserve">Verse 58 - </w:t>
      </w:r>
      <w:r w:rsidRPr="002E188C">
        <w:rPr>
          <w:rStyle w:val="text"/>
          <w:rFonts w:eastAsiaTheme="majorEastAsia"/>
          <w:i/>
          <w:iCs/>
          <w:color w:val="000000"/>
        </w:rPr>
        <w:t>Now He did not do many mighty works there because of their unbelief.</w:t>
      </w:r>
      <w:r>
        <w:rPr>
          <w:rStyle w:val="text"/>
          <w:rFonts w:eastAsiaTheme="majorEastAsia"/>
        </w:rPr>
        <w:t xml:space="preserve"> </w:t>
      </w:r>
      <w:r w:rsidR="00B55EE8">
        <w:rPr>
          <w:rStyle w:val="text"/>
          <w:rFonts w:eastAsiaTheme="majorEastAsia"/>
        </w:rPr>
        <w:t xml:space="preserve">Mark 6 tells us He marveled </w:t>
      </w:r>
      <w:r w:rsidR="00201BDB">
        <w:rPr>
          <w:rStyle w:val="text"/>
          <w:rFonts w:eastAsiaTheme="majorEastAsia"/>
        </w:rPr>
        <w:t xml:space="preserve">at their unbelief. </w:t>
      </w:r>
      <w:r w:rsidR="00BC36D1">
        <w:rPr>
          <w:rStyle w:val="text"/>
          <w:rFonts w:eastAsiaTheme="majorEastAsia"/>
        </w:rPr>
        <w:t>The people clearly know of His mighty works in other places</w:t>
      </w:r>
      <w:r w:rsidR="00E12562">
        <w:rPr>
          <w:rStyle w:val="text"/>
          <w:rFonts w:eastAsiaTheme="majorEastAsia"/>
        </w:rPr>
        <w:t xml:space="preserve"> – so they knew of His </w:t>
      </w:r>
      <w:r w:rsidR="003411EB">
        <w:rPr>
          <w:rStyle w:val="text"/>
          <w:rFonts w:eastAsiaTheme="majorEastAsia"/>
        </w:rPr>
        <w:t>power to perform miracles</w:t>
      </w:r>
      <w:r w:rsidR="00F828E2">
        <w:rPr>
          <w:rStyle w:val="text"/>
          <w:rFonts w:eastAsiaTheme="majorEastAsia"/>
        </w:rPr>
        <w:t>. What’s the difference? Belief</w:t>
      </w:r>
      <w:r w:rsidR="00202FAA">
        <w:rPr>
          <w:rStyle w:val="text"/>
          <w:rFonts w:eastAsiaTheme="majorEastAsia"/>
        </w:rPr>
        <w:t xml:space="preserve">, not in His </w:t>
      </w:r>
      <w:r w:rsidR="00E3048A">
        <w:rPr>
          <w:rStyle w:val="text"/>
          <w:rFonts w:eastAsiaTheme="majorEastAsia"/>
        </w:rPr>
        <w:t>ability, but in His identity. They believed He could do mighty things</w:t>
      </w:r>
      <w:r w:rsidR="00CB23F3">
        <w:rPr>
          <w:rStyle w:val="text"/>
          <w:rFonts w:eastAsiaTheme="majorEastAsia"/>
        </w:rPr>
        <w:t>. They failed to believe in His Divine Mission</w:t>
      </w:r>
      <w:r w:rsidR="00F828E2">
        <w:rPr>
          <w:rStyle w:val="text"/>
          <w:rFonts w:eastAsiaTheme="majorEastAsia"/>
        </w:rPr>
        <w:t>.</w:t>
      </w:r>
      <w:r w:rsidR="00CB23F3">
        <w:rPr>
          <w:rStyle w:val="text"/>
          <w:rFonts w:eastAsiaTheme="majorEastAsia"/>
        </w:rPr>
        <w:t xml:space="preserve"> </w:t>
      </w:r>
      <w:r w:rsidR="00252DFE">
        <w:rPr>
          <w:rStyle w:val="text"/>
          <w:rFonts w:eastAsiaTheme="majorEastAsia"/>
        </w:rPr>
        <w:t>That</w:t>
      </w:r>
      <w:r w:rsidR="00CB23F3">
        <w:rPr>
          <w:rStyle w:val="text"/>
          <w:rFonts w:eastAsiaTheme="majorEastAsia"/>
        </w:rPr>
        <w:t>, my friends, makes all the difference.</w:t>
      </w:r>
      <w:r w:rsidR="00C92B76">
        <w:rPr>
          <w:rStyle w:val="text"/>
          <w:rFonts w:eastAsiaTheme="majorEastAsia"/>
        </w:rPr>
        <w:t xml:space="preserve"> Do we believe in Who He Is?</w:t>
      </w:r>
    </w:p>
    <w:p w14:paraId="5EF5AE9F" w14:textId="47A278E2" w:rsidR="0004396E" w:rsidRPr="0004396E" w:rsidRDefault="002E4C51" w:rsidP="00E04643">
      <w:pPr>
        <w:pStyle w:val="NormalWeb"/>
        <w:shd w:val="clear" w:color="auto" w:fill="FFFFFF"/>
        <w:spacing w:before="0" w:beforeAutospacing="0" w:after="0" w:afterAutospacing="0" w:line="360" w:lineRule="auto"/>
        <w:ind w:firstLine="720"/>
        <w:rPr>
          <w:b/>
          <w:bCs/>
          <w:i/>
          <w:iCs/>
          <w:color w:val="000000"/>
        </w:rPr>
      </w:pPr>
      <w:r>
        <w:rPr>
          <w:rStyle w:val="text"/>
          <w:rFonts w:eastAsiaTheme="majorEastAsia"/>
        </w:rPr>
        <w:t>This morning, are we in love with Christ’s mighty works or His Divine Mission?</w:t>
      </w:r>
      <w:r w:rsidR="00C87F7C">
        <w:rPr>
          <w:rStyle w:val="text"/>
          <w:rFonts w:eastAsiaTheme="majorEastAsia"/>
        </w:rPr>
        <w:t xml:space="preserve"> </w:t>
      </w:r>
      <w:r w:rsidR="00C87F7C">
        <w:rPr>
          <w:rStyle w:val="text"/>
          <w:rFonts w:eastAsiaTheme="majorEastAsia"/>
        </w:rPr>
        <w:t xml:space="preserve">What is the state of our belief? </w:t>
      </w:r>
      <w:r w:rsidR="00617B57">
        <w:rPr>
          <w:rStyle w:val="text"/>
          <w:rFonts w:eastAsiaTheme="majorEastAsia"/>
        </w:rPr>
        <w:t xml:space="preserve">Are we </w:t>
      </w:r>
      <w:r w:rsidR="00652A22">
        <w:rPr>
          <w:rStyle w:val="text"/>
          <w:rFonts w:eastAsiaTheme="majorEastAsia"/>
        </w:rPr>
        <w:t xml:space="preserve">existing </w:t>
      </w:r>
      <w:r w:rsidR="00617B57">
        <w:rPr>
          <w:rStyle w:val="text"/>
          <w:rFonts w:eastAsiaTheme="majorEastAsia"/>
        </w:rPr>
        <w:t xml:space="preserve">in </w:t>
      </w:r>
      <w:r w:rsidR="00652A22">
        <w:rPr>
          <w:rStyle w:val="text"/>
          <w:rFonts w:eastAsiaTheme="majorEastAsia"/>
        </w:rPr>
        <w:t xml:space="preserve">a state of </w:t>
      </w:r>
      <w:r w:rsidR="00617B57">
        <w:rPr>
          <w:rStyle w:val="text"/>
          <w:rFonts w:eastAsiaTheme="majorEastAsia"/>
        </w:rPr>
        <w:t xml:space="preserve">love </w:t>
      </w:r>
      <w:r w:rsidR="00652A22">
        <w:rPr>
          <w:rStyle w:val="text"/>
          <w:rFonts w:eastAsiaTheme="majorEastAsia"/>
        </w:rPr>
        <w:t>for</w:t>
      </w:r>
      <w:r w:rsidR="00617B57">
        <w:rPr>
          <w:rStyle w:val="text"/>
          <w:rFonts w:eastAsiaTheme="majorEastAsia"/>
        </w:rPr>
        <w:t xml:space="preserve"> Him? </w:t>
      </w:r>
      <w:r w:rsidR="00A729D4">
        <w:rPr>
          <w:rStyle w:val="text"/>
          <w:rFonts w:eastAsiaTheme="majorEastAsia"/>
        </w:rPr>
        <w:t xml:space="preserve">The tomb is empty, the stone rolled away. </w:t>
      </w:r>
      <w:r w:rsidR="000E6961">
        <w:rPr>
          <w:rStyle w:val="text"/>
          <w:rFonts w:eastAsiaTheme="majorEastAsia"/>
        </w:rPr>
        <w:t xml:space="preserve">Are we </w:t>
      </w:r>
      <w:r w:rsidR="00FD67FB">
        <w:rPr>
          <w:rStyle w:val="text"/>
          <w:rFonts w:eastAsiaTheme="majorEastAsia"/>
        </w:rPr>
        <w:t xml:space="preserve">only astonished with all we’ve heard or are we in love with Christ and </w:t>
      </w:r>
      <w:r w:rsidR="00CF7E89">
        <w:rPr>
          <w:rStyle w:val="text"/>
          <w:rFonts w:eastAsiaTheme="majorEastAsia"/>
        </w:rPr>
        <w:t xml:space="preserve">surrendering to His Divine </w:t>
      </w:r>
      <w:r w:rsidR="00E04643">
        <w:rPr>
          <w:rStyle w:val="text"/>
          <w:rFonts w:eastAsiaTheme="majorEastAsia"/>
        </w:rPr>
        <w:t>Nature, submitting to His Divine Call, and serving His Divine Purpose?</w:t>
      </w:r>
      <w:r w:rsidR="001826E8">
        <w:rPr>
          <w:rStyle w:val="text"/>
          <w:rFonts w:eastAsiaTheme="majorEastAsia"/>
        </w:rPr>
        <w:t xml:space="preserve"> We can only walk in His Divine Mission from a place of belief</w:t>
      </w:r>
      <w:r w:rsidR="00D85DA7">
        <w:rPr>
          <w:rStyle w:val="text"/>
          <w:rFonts w:eastAsiaTheme="majorEastAsia"/>
        </w:rPr>
        <w:t xml:space="preserve">. Who </w:t>
      </w:r>
      <w:r w:rsidR="00582EAB">
        <w:rPr>
          <w:rStyle w:val="text"/>
          <w:rFonts w:eastAsiaTheme="majorEastAsia"/>
        </w:rPr>
        <w:t xml:space="preserve">will we choose to be </w:t>
      </w:r>
      <w:r w:rsidR="00D85DA7">
        <w:rPr>
          <w:rStyle w:val="text"/>
          <w:rFonts w:eastAsiaTheme="majorEastAsia"/>
        </w:rPr>
        <w:t>in love with today?</w:t>
      </w:r>
    </w:p>
    <w:sectPr w:rsidR="0004396E" w:rsidRPr="0004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D4"/>
    <w:rsid w:val="00036130"/>
    <w:rsid w:val="00040581"/>
    <w:rsid w:val="0004396E"/>
    <w:rsid w:val="000470CC"/>
    <w:rsid w:val="000634FF"/>
    <w:rsid w:val="000638CA"/>
    <w:rsid w:val="00073596"/>
    <w:rsid w:val="000B41B8"/>
    <w:rsid w:val="000E6961"/>
    <w:rsid w:val="00101418"/>
    <w:rsid w:val="00131F8F"/>
    <w:rsid w:val="00145A84"/>
    <w:rsid w:val="001826E8"/>
    <w:rsid w:val="00190A21"/>
    <w:rsid w:val="00194173"/>
    <w:rsid w:val="001A22EC"/>
    <w:rsid w:val="001B19A0"/>
    <w:rsid w:val="001B64EB"/>
    <w:rsid w:val="001B734C"/>
    <w:rsid w:val="001C7293"/>
    <w:rsid w:val="00201BDB"/>
    <w:rsid w:val="00202FAA"/>
    <w:rsid w:val="00252DFE"/>
    <w:rsid w:val="00257BC7"/>
    <w:rsid w:val="0026275D"/>
    <w:rsid w:val="002745D1"/>
    <w:rsid w:val="00282108"/>
    <w:rsid w:val="002975B1"/>
    <w:rsid w:val="002A5C75"/>
    <w:rsid w:val="002B23F8"/>
    <w:rsid w:val="002B7E99"/>
    <w:rsid w:val="002C16CE"/>
    <w:rsid w:val="002C2E13"/>
    <w:rsid w:val="002D1E63"/>
    <w:rsid w:val="002E188C"/>
    <w:rsid w:val="002E4C51"/>
    <w:rsid w:val="0031319F"/>
    <w:rsid w:val="0031519C"/>
    <w:rsid w:val="003176FA"/>
    <w:rsid w:val="00333829"/>
    <w:rsid w:val="003362B4"/>
    <w:rsid w:val="003411EB"/>
    <w:rsid w:val="003E3A57"/>
    <w:rsid w:val="003F426D"/>
    <w:rsid w:val="00410D47"/>
    <w:rsid w:val="004163EB"/>
    <w:rsid w:val="00434FB3"/>
    <w:rsid w:val="004A21E2"/>
    <w:rsid w:val="004C1F87"/>
    <w:rsid w:val="004E5F70"/>
    <w:rsid w:val="00526909"/>
    <w:rsid w:val="0053716E"/>
    <w:rsid w:val="00551548"/>
    <w:rsid w:val="00552C7D"/>
    <w:rsid w:val="00582EAB"/>
    <w:rsid w:val="00583D6F"/>
    <w:rsid w:val="005973FD"/>
    <w:rsid w:val="005B188E"/>
    <w:rsid w:val="005B4F84"/>
    <w:rsid w:val="005B557A"/>
    <w:rsid w:val="005C05F7"/>
    <w:rsid w:val="00617B57"/>
    <w:rsid w:val="00626C4F"/>
    <w:rsid w:val="0063136A"/>
    <w:rsid w:val="00652A22"/>
    <w:rsid w:val="006700C2"/>
    <w:rsid w:val="006758DF"/>
    <w:rsid w:val="00676F78"/>
    <w:rsid w:val="006A185D"/>
    <w:rsid w:val="006B7F51"/>
    <w:rsid w:val="006C5B10"/>
    <w:rsid w:val="006D491B"/>
    <w:rsid w:val="006E247D"/>
    <w:rsid w:val="006F0FB9"/>
    <w:rsid w:val="007020E4"/>
    <w:rsid w:val="00733E71"/>
    <w:rsid w:val="00745441"/>
    <w:rsid w:val="007478E5"/>
    <w:rsid w:val="007A36E4"/>
    <w:rsid w:val="00802287"/>
    <w:rsid w:val="00812741"/>
    <w:rsid w:val="00814F4B"/>
    <w:rsid w:val="008265CA"/>
    <w:rsid w:val="00833AC5"/>
    <w:rsid w:val="008411A6"/>
    <w:rsid w:val="00877366"/>
    <w:rsid w:val="00894E2C"/>
    <w:rsid w:val="00933D30"/>
    <w:rsid w:val="00970BFA"/>
    <w:rsid w:val="009F01AF"/>
    <w:rsid w:val="00A24026"/>
    <w:rsid w:val="00A53D61"/>
    <w:rsid w:val="00A65247"/>
    <w:rsid w:val="00A729D4"/>
    <w:rsid w:val="00A84B25"/>
    <w:rsid w:val="00A90035"/>
    <w:rsid w:val="00AC5F78"/>
    <w:rsid w:val="00AD77D4"/>
    <w:rsid w:val="00B223E1"/>
    <w:rsid w:val="00B341BF"/>
    <w:rsid w:val="00B4139F"/>
    <w:rsid w:val="00B55EE8"/>
    <w:rsid w:val="00B60D7B"/>
    <w:rsid w:val="00B7769A"/>
    <w:rsid w:val="00BA5645"/>
    <w:rsid w:val="00BB450A"/>
    <w:rsid w:val="00BC36D1"/>
    <w:rsid w:val="00BD0B44"/>
    <w:rsid w:val="00BF0277"/>
    <w:rsid w:val="00BF4435"/>
    <w:rsid w:val="00C36962"/>
    <w:rsid w:val="00C47CC0"/>
    <w:rsid w:val="00C5329F"/>
    <w:rsid w:val="00C756F8"/>
    <w:rsid w:val="00C87F7C"/>
    <w:rsid w:val="00C92B76"/>
    <w:rsid w:val="00C9375A"/>
    <w:rsid w:val="00CB23F3"/>
    <w:rsid w:val="00CB2CF4"/>
    <w:rsid w:val="00CC11A0"/>
    <w:rsid w:val="00CF7E89"/>
    <w:rsid w:val="00D85DA7"/>
    <w:rsid w:val="00D93E3E"/>
    <w:rsid w:val="00D962CD"/>
    <w:rsid w:val="00DA6D02"/>
    <w:rsid w:val="00DB6F0F"/>
    <w:rsid w:val="00DC5DA0"/>
    <w:rsid w:val="00E04643"/>
    <w:rsid w:val="00E05C80"/>
    <w:rsid w:val="00E12562"/>
    <w:rsid w:val="00E2011B"/>
    <w:rsid w:val="00E3048A"/>
    <w:rsid w:val="00E466DB"/>
    <w:rsid w:val="00E556B1"/>
    <w:rsid w:val="00E55F3A"/>
    <w:rsid w:val="00E61F27"/>
    <w:rsid w:val="00EA19A5"/>
    <w:rsid w:val="00EE5549"/>
    <w:rsid w:val="00F001A8"/>
    <w:rsid w:val="00F07C85"/>
    <w:rsid w:val="00F33F7F"/>
    <w:rsid w:val="00F67D84"/>
    <w:rsid w:val="00F828E2"/>
    <w:rsid w:val="00FD67FB"/>
    <w:rsid w:val="00FE2069"/>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D051"/>
  <w15:chartTrackingRefBased/>
  <w15:docId w15:val="{1B8F9A7B-1219-4AE5-ACF7-40CA64B2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7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77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77D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77D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D77D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D77D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D77D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D77D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D77D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77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77D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77D4"/>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D77D4"/>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D77D4"/>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D77D4"/>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D77D4"/>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D77D4"/>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D77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77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77D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77D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D77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D77D4"/>
    <w:rPr>
      <w:i/>
      <w:iCs/>
      <w:color w:val="404040" w:themeColor="text1" w:themeTint="BF"/>
    </w:rPr>
  </w:style>
  <w:style w:type="paragraph" w:styleId="ListParagraph">
    <w:name w:val="List Paragraph"/>
    <w:basedOn w:val="Normal"/>
    <w:uiPriority w:val="34"/>
    <w:qFormat/>
    <w:rsid w:val="00AD77D4"/>
    <w:pPr>
      <w:ind w:left="720"/>
      <w:contextualSpacing/>
    </w:pPr>
  </w:style>
  <w:style w:type="character" w:styleId="IntenseEmphasis">
    <w:name w:val="Intense Emphasis"/>
    <w:basedOn w:val="DefaultParagraphFont"/>
    <w:uiPriority w:val="21"/>
    <w:qFormat/>
    <w:rsid w:val="00AD77D4"/>
    <w:rPr>
      <w:i/>
      <w:iCs/>
      <w:color w:val="0F4761" w:themeColor="accent1" w:themeShade="BF"/>
    </w:rPr>
  </w:style>
  <w:style w:type="paragraph" w:styleId="IntenseQuote">
    <w:name w:val="Intense Quote"/>
    <w:basedOn w:val="Normal"/>
    <w:next w:val="Normal"/>
    <w:link w:val="IntenseQuoteChar"/>
    <w:uiPriority w:val="30"/>
    <w:qFormat/>
    <w:rsid w:val="00AD77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77D4"/>
    <w:rPr>
      <w:i/>
      <w:iCs/>
      <w:color w:val="0F4761" w:themeColor="accent1" w:themeShade="BF"/>
    </w:rPr>
  </w:style>
  <w:style w:type="character" w:styleId="IntenseReference">
    <w:name w:val="Intense Reference"/>
    <w:basedOn w:val="DefaultParagraphFont"/>
    <w:uiPriority w:val="32"/>
    <w:qFormat/>
    <w:rsid w:val="00AD77D4"/>
    <w:rPr>
      <w:b/>
      <w:bCs/>
      <w:smallCaps/>
      <w:color w:val="0F4761" w:themeColor="accent1" w:themeShade="BF"/>
      <w:spacing w:val="5"/>
    </w:rPr>
  </w:style>
  <w:style w:type="paragraph" w:styleId="NormalWeb">
    <w:name w:val="Normal (Web)"/>
    <w:basedOn w:val="Normal"/>
    <w:uiPriority w:val="99"/>
    <w:unhideWhenUsed/>
    <w:rsid w:val="00AD77D4"/>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AD77D4"/>
  </w:style>
  <w:style w:type="character" w:styleId="Hyperlink">
    <w:name w:val="Hyperlink"/>
    <w:basedOn w:val="DefaultParagraphFont"/>
    <w:uiPriority w:val="99"/>
    <w:semiHidden/>
    <w:unhideWhenUsed/>
    <w:rsid w:val="00AD77D4"/>
    <w:rPr>
      <w:color w:val="0000FF"/>
      <w:u w:val="single"/>
    </w:rPr>
  </w:style>
  <w:style w:type="character" w:customStyle="1" w:styleId="woj">
    <w:name w:val="woj"/>
    <w:basedOn w:val="DefaultParagraphFont"/>
    <w:rsid w:val="00AD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8688">
      <w:bodyDiv w:val="1"/>
      <w:marLeft w:val="0"/>
      <w:marRight w:val="0"/>
      <w:marTop w:val="0"/>
      <w:marBottom w:val="0"/>
      <w:divBdr>
        <w:top w:val="none" w:sz="0" w:space="0" w:color="auto"/>
        <w:left w:val="none" w:sz="0" w:space="0" w:color="auto"/>
        <w:bottom w:val="none" w:sz="0" w:space="0" w:color="auto"/>
        <w:right w:val="none" w:sz="0" w:space="0" w:color="auto"/>
      </w:divBdr>
    </w:div>
    <w:div w:id="1018970920">
      <w:bodyDiv w:val="1"/>
      <w:marLeft w:val="0"/>
      <w:marRight w:val="0"/>
      <w:marTop w:val="0"/>
      <w:marBottom w:val="0"/>
      <w:divBdr>
        <w:top w:val="none" w:sz="0" w:space="0" w:color="auto"/>
        <w:left w:val="none" w:sz="0" w:space="0" w:color="auto"/>
        <w:bottom w:val="none" w:sz="0" w:space="0" w:color="auto"/>
        <w:right w:val="none" w:sz="0" w:space="0" w:color="auto"/>
      </w:divBdr>
    </w:div>
    <w:div w:id="1092749793">
      <w:bodyDiv w:val="1"/>
      <w:marLeft w:val="0"/>
      <w:marRight w:val="0"/>
      <w:marTop w:val="0"/>
      <w:marBottom w:val="0"/>
      <w:divBdr>
        <w:top w:val="none" w:sz="0" w:space="0" w:color="auto"/>
        <w:left w:val="none" w:sz="0" w:space="0" w:color="auto"/>
        <w:bottom w:val="none" w:sz="0" w:space="0" w:color="auto"/>
        <w:right w:val="none" w:sz="0" w:space="0" w:color="auto"/>
      </w:divBdr>
    </w:div>
    <w:div w:id="20020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144</cp:revision>
  <dcterms:created xsi:type="dcterms:W3CDTF">2024-04-05T22:44:00Z</dcterms:created>
  <dcterms:modified xsi:type="dcterms:W3CDTF">2024-04-06T13:51:00Z</dcterms:modified>
</cp:coreProperties>
</file>