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916A" w14:textId="77D63A6C" w:rsidR="009F746A" w:rsidRDefault="007347D8" w:rsidP="00F32510">
      <w:pPr>
        <w:shd w:val="clear" w:color="auto" w:fill="FFFFFF"/>
        <w:spacing w:line="240" w:lineRule="auto"/>
        <w:rPr>
          <w:rFonts w:eastAsia="Times New Roman"/>
          <w:b/>
          <w:bCs/>
          <w:i/>
          <w:iCs/>
          <w:color w:val="000000"/>
          <w:kern w:val="0"/>
          <w14:ligatures w14:val="none"/>
        </w:rPr>
      </w:pPr>
      <w:r>
        <w:rPr>
          <w:rFonts w:eastAsia="Times New Roman"/>
          <w:b/>
          <w:bCs/>
          <w:i/>
          <w:iCs/>
          <w:color w:val="000000"/>
          <w:kern w:val="0"/>
          <w14:ligatures w14:val="none"/>
        </w:rPr>
        <w:t xml:space="preserve">Jeremiah 16:1-21 </w:t>
      </w:r>
      <w:r w:rsidR="009F746A" w:rsidRPr="009F746A">
        <w:rPr>
          <w:rFonts w:eastAsia="Times New Roman"/>
          <w:b/>
          <w:bCs/>
          <w:i/>
          <w:iCs/>
          <w:color w:val="000000"/>
          <w:kern w:val="0"/>
          <w14:ligatures w14:val="none"/>
        </w:rPr>
        <w:t>The word of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also came to me, saying, </w:t>
      </w:r>
      <w:r w:rsidR="009F746A" w:rsidRPr="009F746A">
        <w:rPr>
          <w:rFonts w:eastAsia="Times New Roman"/>
          <w:b/>
          <w:bCs/>
          <w:i/>
          <w:iCs/>
          <w:color w:val="000000"/>
          <w:kern w:val="0"/>
          <w:vertAlign w:val="superscript"/>
          <w14:ligatures w14:val="none"/>
        </w:rPr>
        <w:t>2 </w:t>
      </w:r>
      <w:r w:rsidR="009F746A" w:rsidRPr="009F746A">
        <w:rPr>
          <w:rFonts w:eastAsia="Times New Roman"/>
          <w:b/>
          <w:bCs/>
          <w:i/>
          <w:iCs/>
          <w:color w:val="000000"/>
          <w:kern w:val="0"/>
          <w14:ligatures w14:val="none"/>
        </w:rPr>
        <w:t>“You shall not take a wife, nor shall you have sons or daughters in this place.” </w:t>
      </w:r>
      <w:r w:rsidR="009F746A" w:rsidRPr="009F746A">
        <w:rPr>
          <w:rFonts w:eastAsia="Times New Roman"/>
          <w:b/>
          <w:bCs/>
          <w:i/>
          <w:iCs/>
          <w:color w:val="000000"/>
          <w:kern w:val="0"/>
          <w:vertAlign w:val="superscript"/>
          <w14:ligatures w14:val="none"/>
        </w:rPr>
        <w:t>3 </w:t>
      </w:r>
      <w:r w:rsidR="009F746A" w:rsidRPr="009F746A">
        <w:rPr>
          <w:rFonts w:eastAsia="Times New Roman"/>
          <w:b/>
          <w:bCs/>
          <w:i/>
          <w:iCs/>
          <w:color w:val="000000"/>
          <w:kern w:val="0"/>
          <w14:ligatures w14:val="none"/>
        </w:rPr>
        <w:t>For thus says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concerning the sons and daughters who are born in this place, and concerning their mothers who bore them and their fathers who begot them in this land: </w:t>
      </w:r>
      <w:r w:rsidR="009F746A" w:rsidRPr="009F746A">
        <w:rPr>
          <w:rFonts w:eastAsia="Times New Roman"/>
          <w:b/>
          <w:bCs/>
          <w:i/>
          <w:iCs/>
          <w:color w:val="000000"/>
          <w:kern w:val="0"/>
          <w:vertAlign w:val="superscript"/>
          <w14:ligatures w14:val="none"/>
        </w:rPr>
        <w:t>4 </w:t>
      </w:r>
      <w:r w:rsidR="009F746A" w:rsidRPr="009F746A">
        <w:rPr>
          <w:rFonts w:eastAsia="Times New Roman"/>
          <w:b/>
          <w:bCs/>
          <w:i/>
          <w:iCs/>
          <w:color w:val="000000"/>
          <w:kern w:val="0"/>
          <w14:ligatures w14:val="none"/>
        </w:rPr>
        <w:t>“They shall die gruesome deaths; they shall not be lamented nor shall they be buried, but they shall be like refuse on the face of the earth. They shall be consumed by the sword and by famine, and their corpses shall be meat for the birds of heaven and for the beasts of the earth.”</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vertAlign w:val="superscript"/>
          <w14:ligatures w14:val="none"/>
        </w:rPr>
        <w:t>5 </w:t>
      </w:r>
      <w:r w:rsidR="009F746A" w:rsidRPr="009F746A">
        <w:rPr>
          <w:rFonts w:eastAsia="Times New Roman"/>
          <w:b/>
          <w:bCs/>
          <w:i/>
          <w:iCs/>
          <w:color w:val="000000"/>
          <w:kern w:val="0"/>
          <w14:ligatures w14:val="none"/>
        </w:rPr>
        <w:t>For thus says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“Do not enter the house of mourning, nor go to lament or bemoan them; for I have taken away My peace from this people,” says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“lovingkindness and mercies. </w:t>
      </w:r>
      <w:r w:rsidR="009F746A" w:rsidRPr="009F746A">
        <w:rPr>
          <w:rFonts w:eastAsia="Times New Roman"/>
          <w:b/>
          <w:bCs/>
          <w:i/>
          <w:iCs/>
          <w:color w:val="000000"/>
          <w:kern w:val="0"/>
          <w:vertAlign w:val="superscript"/>
          <w14:ligatures w14:val="none"/>
        </w:rPr>
        <w:t>6 </w:t>
      </w:r>
      <w:r w:rsidR="009F746A" w:rsidRPr="009F746A">
        <w:rPr>
          <w:rFonts w:eastAsia="Times New Roman"/>
          <w:b/>
          <w:bCs/>
          <w:i/>
          <w:iCs/>
          <w:color w:val="000000"/>
          <w:kern w:val="0"/>
          <w14:ligatures w14:val="none"/>
        </w:rPr>
        <w:t>Both the great and the small shall die in this land. They shall not be buried; neither shall men lament for them, cut themselves, nor make themselves bald for them. </w:t>
      </w:r>
      <w:r w:rsidR="009F746A" w:rsidRPr="009F746A">
        <w:rPr>
          <w:rFonts w:eastAsia="Times New Roman"/>
          <w:b/>
          <w:bCs/>
          <w:i/>
          <w:iCs/>
          <w:color w:val="000000"/>
          <w:kern w:val="0"/>
          <w:vertAlign w:val="superscript"/>
          <w14:ligatures w14:val="none"/>
        </w:rPr>
        <w:t>7 </w:t>
      </w:r>
      <w:r w:rsidR="009F746A" w:rsidRPr="009F746A">
        <w:rPr>
          <w:rFonts w:eastAsia="Times New Roman"/>
          <w:b/>
          <w:bCs/>
          <w:i/>
          <w:iCs/>
          <w:color w:val="000000"/>
          <w:kern w:val="0"/>
          <w14:ligatures w14:val="none"/>
        </w:rPr>
        <w:t>Nor shall men break bread in mourning for them, to comfort them for the dead; nor shall men give them the cup of consolation to drink for their father or their mother. </w:t>
      </w:r>
      <w:r w:rsidR="009F746A" w:rsidRPr="009F746A">
        <w:rPr>
          <w:rFonts w:eastAsia="Times New Roman"/>
          <w:b/>
          <w:bCs/>
          <w:i/>
          <w:iCs/>
          <w:color w:val="000000"/>
          <w:kern w:val="0"/>
          <w:vertAlign w:val="superscript"/>
          <w14:ligatures w14:val="none"/>
        </w:rPr>
        <w:t>8 </w:t>
      </w:r>
      <w:r w:rsidR="009F746A" w:rsidRPr="009F746A">
        <w:rPr>
          <w:rFonts w:eastAsia="Times New Roman"/>
          <w:b/>
          <w:bCs/>
          <w:i/>
          <w:iCs/>
          <w:color w:val="000000"/>
          <w:kern w:val="0"/>
          <w14:ligatures w14:val="none"/>
        </w:rPr>
        <w:t>Also you shall not go into the house of feasting to sit with them, to eat and drink.”</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vertAlign w:val="superscript"/>
          <w14:ligatures w14:val="none"/>
        </w:rPr>
        <w:t>9 </w:t>
      </w:r>
      <w:r w:rsidR="009F746A" w:rsidRPr="009F746A">
        <w:rPr>
          <w:rFonts w:eastAsia="Times New Roman"/>
          <w:b/>
          <w:bCs/>
          <w:i/>
          <w:iCs/>
          <w:color w:val="000000"/>
          <w:kern w:val="0"/>
          <w14:ligatures w14:val="none"/>
        </w:rPr>
        <w:t>For thus says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of hosts, the God of Israel: “Behold, I will cause to cease from this place, before your eyes and in your days, the voice of mirth and the voice of gladness, the voice of the bridegroom and the voice of the bride.</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vertAlign w:val="superscript"/>
          <w14:ligatures w14:val="none"/>
        </w:rPr>
        <w:t>10 </w:t>
      </w:r>
      <w:r w:rsidR="009F746A" w:rsidRPr="009F746A">
        <w:rPr>
          <w:rFonts w:eastAsia="Times New Roman"/>
          <w:b/>
          <w:bCs/>
          <w:i/>
          <w:iCs/>
          <w:color w:val="000000"/>
          <w:kern w:val="0"/>
          <w14:ligatures w14:val="none"/>
        </w:rPr>
        <w:t>“And it shall be, when you show this people all these words, and they say to you, ‘Why has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pronounced all this great disaster against us? Or what is our iniquity? Or what is our sin that we have committed against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our God?’ </w:t>
      </w:r>
      <w:r w:rsidR="009F746A" w:rsidRPr="009F746A">
        <w:rPr>
          <w:rFonts w:eastAsia="Times New Roman"/>
          <w:b/>
          <w:bCs/>
          <w:i/>
          <w:iCs/>
          <w:color w:val="000000"/>
          <w:kern w:val="0"/>
          <w:vertAlign w:val="superscript"/>
          <w14:ligatures w14:val="none"/>
        </w:rPr>
        <w:t>11 </w:t>
      </w:r>
      <w:r w:rsidR="009F746A" w:rsidRPr="009F746A">
        <w:rPr>
          <w:rFonts w:eastAsia="Times New Roman"/>
          <w:b/>
          <w:bCs/>
          <w:i/>
          <w:iCs/>
          <w:color w:val="000000"/>
          <w:kern w:val="0"/>
          <w14:ligatures w14:val="none"/>
        </w:rPr>
        <w:t>then you shall say to them, ‘Because your fathers have forsaken Me,’ says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‘they have walked after other gods and have served them and worshiped them, and have forsaken Me and not kept My law. </w:t>
      </w:r>
      <w:r w:rsidR="009F746A" w:rsidRPr="009F746A">
        <w:rPr>
          <w:rFonts w:eastAsia="Times New Roman"/>
          <w:b/>
          <w:bCs/>
          <w:i/>
          <w:iCs/>
          <w:color w:val="000000"/>
          <w:kern w:val="0"/>
          <w:vertAlign w:val="superscript"/>
          <w14:ligatures w14:val="none"/>
        </w:rPr>
        <w:t>12 </w:t>
      </w:r>
      <w:r w:rsidR="009F746A" w:rsidRPr="009F746A">
        <w:rPr>
          <w:rFonts w:eastAsia="Times New Roman"/>
          <w:b/>
          <w:bCs/>
          <w:i/>
          <w:iCs/>
          <w:color w:val="000000"/>
          <w:kern w:val="0"/>
          <w14:ligatures w14:val="none"/>
        </w:rPr>
        <w:t>And you have done worse than your fathers, for behold, each one follows the dictates of his own evil heart, so that no one listens to Me. </w:t>
      </w:r>
      <w:r w:rsidR="009F746A" w:rsidRPr="009F746A">
        <w:rPr>
          <w:rFonts w:eastAsia="Times New Roman"/>
          <w:b/>
          <w:bCs/>
          <w:i/>
          <w:iCs/>
          <w:color w:val="000000"/>
          <w:kern w:val="0"/>
          <w:vertAlign w:val="superscript"/>
          <w14:ligatures w14:val="none"/>
        </w:rPr>
        <w:t>13 </w:t>
      </w:r>
      <w:r w:rsidR="009F746A" w:rsidRPr="009F746A">
        <w:rPr>
          <w:rFonts w:eastAsia="Times New Roman"/>
          <w:b/>
          <w:bCs/>
          <w:i/>
          <w:iCs/>
          <w:color w:val="000000"/>
          <w:kern w:val="0"/>
          <w14:ligatures w14:val="none"/>
        </w:rPr>
        <w:t>Therefore I will cast you out of this land into a land that you do not know, neither you nor your fathers; and there you shall serve other gods day and night, where I will not show you favor.’</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vertAlign w:val="superscript"/>
          <w14:ligatures w14:val="none"/>
        </w:rPr>
        <w:t>14 </w:t>
      </w:r>
      <w:r w:rsidR="009F746A" w:rsidRPr="009F746A">
        <w:rPr>
          <w:rFonts w:eastAsia="Times New Roman"/>
          <w:b/>
          <w:bCs/>
          <w:i/>
          <w:iCs/>
          <w:color w:val="000000"/>
          <w:kern w:val="0"/>
          <w14:ligatures w14:val="none"/>
        </w:rPr>
        <w:t>“Therefore behold, the days are coming,” says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“that it shall no more be said,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lives who brought up the children of Israel from the land of Egypt,’ </w:t>
      </w:r>
      <w:r w:rsidR="009F746A" w:rsidRPr="009F746A">
        <w:rPr>
          <w:rFonts w:eastAsia="Times New Roman"/>
          <w:b/>
          <w:bCs/>
          <w:i/>
          <w:iCs/>
          <w:color w:val="000000"/>
          <w:kern w:val="0"/>
          <w:vertAlign w:val="superscript"/>
          <w14:ligatures w14:val="none"/>
        </w:rPr>
        <w:t>15 </w:t>
      </w:r>
      <w:r w:rsidR="009F746A" w:rsidRPr="009F746A">
        <w:rPr>
          <w:rFonts w:eastAsia="Times New Roman"/>
          <w:b/>
          <w:bCs/>
          <w:i/>
          <w:iCs/>
          <w:color w:val="000000"/>
          <w:kern w:val="0"/>
          <w14:ligatures w14:val="none"/>
        </w:rPr>
        <w:t>but,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lives who brought up the children of Israel from the land of the north and from all the lands where He had driven them.’ For I will bring them back into their land which I gave to their fathers.</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vertAlign w:val="superscript"/>
          <w14:ligatures w14:val="none"/>
        </w:rPr>
        <w:t>16 </w:t>
      </w:r>
      <w:r w:rsidR="009F746A" w:rsidRPr="009F746A">
        <w:rPr>
          <w:rFonts w:eastAsia="Times New Roman"/>
          <w:b/>
          <w:bCs/>
          <w:i/>
          <w:iCs/>
          <w:color w:val="000000"/>
          <w:kern w:val="0"/>
          <w14:ligatures w14:val="none"/>
        </w:rPr>
        <w:t>“Behold, I will send for many fishermen,” says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“and they shall fish them; and afterward I will send for many hunters, and they shall hunt them from every mountain and every hill, and out of the holes of the rocks. </w:t>
      </w:r>
      <w:r w:rsidR="009F746A" w:rsidRPr="009F746A">
        <w:rPr>
          <w:rFonts w:eastAsia="Times New Roman"/>
          <w:b/>
          <w:bCs/>
          <w:i/>
          <w:iCs/>
          <w:color w:val="000000"/>
          <w:kern w:val="0"/>
          <w:vertAlign w:val="superscript"/>
          <w14:ligatures w14:val="none"/>
        </w:rPr>
        <w:t>17 </w:t>
      </w:r>
      <w:r w:rsidR="009F746A" w:rsidRPr="009F746A">
        <w:rPr>
          <w:rFonts w:eastAsia="Times New Roman"/>
          <w:b/>
          <w:bCs/>
          <w:i/>
          <w:iCs/>
          <w:color w:val="000000"/>
          <w:kern w:val="0"/>
          <w14:ligatures w14:val="none"/>
        </w:rPr>
        <w:t>For My eyes are on all their ways; they are not hidden from My face, nor is their iniquity hidden from My eyes. </w:t>
      </w:r>
      <w:r w:rsidR="009F746A" w:rsidRPr="009F746A">
        <w:rPr>
          <w:rFonts w:eastAsia="Times New Roman"/>
          <w:b/>
          <w:bCs/>
          <w:i/>
          <w:iCs/>
          <w:color w:val="000000"/>
          <w:kern w:val="0"/>
          <w:vertAlign w:val="superscript"/>
          <w14:ligatures w14:val="none"/>
        </w:rPr>
        <w:t>18 </w:t>
      </w:r>
      <w:r w:rsidR="009F746A" w:rsidRPr="009F746A">
        <w:rPr>
          <w:rFonts w:eastAsia="Times New Roman"/>
          <w:b/>
          <w:bCs/>
          <w:i/>
          <w:iCs/>
          <w:color w:val="000000"/>
          <w:kern w:val="0"/>
          <w14:ligatures w14:val="none"/>
        </w:rPr>
        <w:t>And first I will repay double for their iniquity and their sin, because they have defiled My land; they have filled My inheritance with the carcasses of their detestable and abominable idols.”</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vertAlign w:val="superscript"/>
          <w14:ligatures w14:val="none"/>
        </w:rPr>
        <w:t>19 </w:t>
      </w:r>
      <w:r w:rsidR="009F746A" w:rsidRPr="009F746A">
        <w:rPr>
          <w:rFonts w:eastAsia="Times New Roman"/>
          <w:b/>
          <w:bCs/>
          <w:i/>
          <w:iCs/>
          <w:color w:val="000000"/>
          <w:kern w:val="0"/>
          <w14:ligatures w14:val="none"/>
        </w:rPr>
        <w:t>O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 my strength and my fortress,</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14:ligatures w14:val="none"/>
        </w:rPr>
        <w:t>My refuge in the day of affliction,</w:t>
      </w:r>
      <w:r w:rsidR="009F746A" w:rsidRPr="009F746A">
        <w:rPr>
          <w:rFonts w:eastAsia="Times New Roman"/>
          <w:b/>
          <w:bCs/>
          <w:i/>
          <w:iCs/>
          <w:color w:val="000000"/>
          <w:kern w:val="0"/>
          <w14:ligatures w14:val="none"/>
        </w:rPr>
        <w:br/>
        <w:t>The Gentiles shall come to You</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14:ligatures w14:val="none"/>
        </w:rPr>
        <w:t>From the ends of the earth and say,</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14:ligatures w14:val="none"/>
        </w:rPr>
        <w:t>“Surely our fathers have inherited lies,</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14:ligatures w14:val="none"/>
        </w:rPr>
        <w:t>Worthlessness and unprofitable things.”</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vertAlign w:val="superscript"/>
          <w14:ligatures w14:val="none"/>
        </w:rPr>
        <w:t>20 </w:t>
      </w:r>
      <w:r w:rsidR="009F746A" w:rsidRPr="009F746A">
        <w:rPr>
          <w:rFonts w:eastAsia="Times New Roman"/>
          <w:b/>
          <w:bCs/>
          <w:i/>
          <w:iCs/>
          <w:color w:val="000000"/>
          <w:kern w:val="0"/>
          <w14:ligatures w14:val="none"/>
        </w:rPr>
        <w:t>Will a man make gods for himself,</w:t>
      </w:r>
      <w:r w:rsidR="009F746A" w:rsidRPr="009F746A">
        <w:rPr>
          <w:rFonts w:eastAsia="Times New Roman"/>
          <w:b/>
          <w:bCs/>
          <w:i/>
          <w:iCs/>
          <w:color w:val="000000"/>
          <w:kern w:val="0"/>
          <w14:ligatures w14:val="none"/>
        </w:rPr>
        <w:br/>
        <w:t>Which are not gods?</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vertAlign w:val="superscript"/>
          <w14:ligatures w14:val="none"/>
        </w:rPr>
        <w:t>21 </w:t>
      </w:r>
      <w:r w:rsidR="009F746A" w:rsidRPr="009F746A">
        <w:rPr>
          <w:rFonts w:eastAsia="Times New Roman"/>
          <w:b/>
          <w:bCs/>
          <w:i/>
          <w:iCs/>
          <w:color w:val="000000"/>
          <w:kern w:val="0"/>
          <w14:ligatures w14:val="none"/>
        </w:rPr>
        <w:t>“Therefore behold, I will this once cause them to know,</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14:ligatures w14:val="none"/>
        </w:rPr>
        <w:t>I will cause them to know</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14:ligatures w14:val="none"/>
        </w:rPr>
        <w:t>My hand and My might;</w:t>
      </w:r>
      <w:r w:rsidR="009F746A">
        <w:rPr>
          <w:rFonts w:eastAsia="Times New Roman"/>
          <w:b/>
          <w:bCs/>
          <w:i/>
          <w:iCs/>
          <w:color w:val="000000"/>
          <w:kern w:val="0"/>
          <w14:ligatures w14:val="none"/>
        </w:rPr>
        <w:t xml:space="preserve"> </w:t>
      </w:r>
      <w:r w:rsidR="009F746A" w:rsidRPr="009F746A">
        <w:rPr>
          <w:rFonts w:eastAsia="Times New Roman"/>
          <w:b/>
          <w:bCs/>
          <w:i/>
          <w:iCs/>
          <w:color w:val="000000"/>
          <w:kern w:val="0"/>
          <w14:ligatures w14:val="none"/>
        </w:rPr>
        <w:t>And they shall know that My name is the </w:t>
      </w:r>
      <w:r w:rsidR="009F746A" w:rsidRPr="009F746A">
        <w:rPr>
          <w:rFonts w:eastAsia="Times New Roman"/>
          <w:b/>
          <w:bCs/>
          <w:i/>
          <w:iCs/>
          <w:smallCaps/>
          <w:color w:val="000000"/>
          <w:kern w:val="0"/>
          <w14:ligatures w14:val="none"/>
        </w:rPr>
        <w:t>Lord</w:t>
      </w:r>
      <w:r w:rsidR="009F746A" w:rsidRPr="009F746A">
        <w:rPr>
          <w:rFonts w:eastAsia="Times New Roman"/>
          <w:b/>
          <w:bCs/>
          <w:i/>
          <w:iCs/>
          <w:color w:val="000000"/>
          <w:kern w:val="0"/>
          <w14:ligatures w14:val="none"/>
        </w:rPr>
        <w:t>.</w:t>
      </w:r>
    </w:p>
    <w:p w14:paraId="7A9D07BB" w14:textId="0E3C3181" w:rsidR="00E30672" w:rsidRDefault="00E30672" w:rsidP="007222E0">
      <w:pPr>
        <w:shd w:val="clear" w:color="auto" w:fill="FFFFFF"/>
        <w:rPr>
          <w:rFonts w:eastAsia="Times New Roman"/>
          <w:color w:val="000000"/>
          <w:kern w:val="0"/>
          <w14:ligatures w14:val="none"/>
        </w:rPr>
      </w:pPr>
      <w:r>
        <w:rPr>
          <w:rFonts w:eastAsia="Times New Roman"/>
          <w:b/>
          <w:bCs/>
          <w:i/>
          <w:iCs/>
          <w:color w:val="000000"/>
          <w:kern w:val="0"/>
          <w14:ligatures w14:val="none"/>
        </w:rPr>
        <w:tab/>
      </w:r>
      <w:r>
        <w:rPr>
          <w:rFonts w:eastAsia="Times New Roman"/>
          <w:color w:val="000000"/>
          <w:kern w:val="0"/>
          <w14:ligatures w14:val="none"/>
        </w:rPr>
        <w:t>We’re back with Jeremiah tonight. Last wee</w:t>
      </w:r>
      <w:r w:rsidR="007222E0">
        <w:rPr>
          <w:rFonts w:eastAsia="Times New Roman"/>
          <w:color w:val="000000"/>
          <w:kern w:val="0"/>
          <w14:ligatures w14:val="none"/>
        </w:rPr>
        <w:t xml:space="preserve">k, we left him with the reassurance that God knows his doubts and fears and restores </w:t>
      </w:r>
      <w:r w:rsidR="005B2461">
        <w:rPr>
          <w:rFonts w:eastAsia="Times New Roman"/>
          <w:color w:val="000000"/>
          <w:kern w:val="0"/>
          <w14:ligatures w14:val="none"/>
        </w:rPr>
        <w:t xml:space="preserve">His children, those who are called according to His purpose. Jeremiah is human just as we are… </w:t>
      </w:r>
      <w:r w:rsidR="00A4387B">
        <w:rPr>
          <w:rFonts w:eastAsia="Times New Roman"/>
          <w:color w:val="000000"/>
          <w:kern w:val="0"/>
          <w14:ligatures w14:val="none"/>
        </w:rPr>
        <w:t xml:space="preserve">The Bible can be trusted – remember that, in many cases, the very person that an unflattering or sinful thing is written about is the person writing the book of the Bible. </w:t>
      </w:r>
      <w:r w:rsidR="005E5356">
        <w:rPr>
          <w:rFonts w:eastAsia="Times New Roman"/>
          <w:color w:val="000000"/>
          <w:kern w:val="0"/>
          <w14:ligatures w14:val="none"/>
        </w:rPr>
        <w:t xml:space="preserve">People don’t like to tell things that make them look bad. Yet, throughout the </w:t>
      </w:r>
      <w:r w:rsidR="005E5356">
        <w:rPr>
          <w:rFonts w:eastAsia="Times New Roman"/>
          <w:color w:val="000000"/>
          <w:kern w:val="0"/>
          <w14:ligatures w14:val="none"/>
        </w:rPr>
        <w:lastRenderedPageBreak/>
        <w:t>Bible, people tell the truth about themselves</w:t>
      </w:r>
      <w:r w:rsidR="004E4E2B">
        <w:rPr>
          <w:rFonts w:eastAsia="Times New Roman"/>
          <w:color w:val="000000"/>
          <w:kern w:val="0"/>
          <w14:ligatures w14:val="none"/>
        </w:rPr>
        <w:t xml:space="preserve"> and that is one of the things that makes the Bible so very precious to me.</w:t>
      </w:r>
    </w:p>
    <w:p w14:paraId="476833E0" w14:textId="41796FC9" w:rsidR="00626C4F" w:rsidRDefault="004E4E2B" w:rsidP="004E4E2B">
      <w:pPr>
        <w:shd w:val="clear" w:color="auto" w:fill="FFFFFF"/>
        <w:rPr>
          <w:rFonts w:eastAsia="Times New Roman"/>
          <w:color w:val="000000"/>
          <w:kern w:val="0"/>
          <w14:ligatures w14:val="none"/>
        </w:rPr>
      </w:pPr>
      <w:r>
        <w:rPr>
          <w:rFonts w:eastAsia="Times New Roman"/>
          <w:color w:val="000000"/>
          <w:kern w:val="0"/>
          <w14:ligatures w14:val="none"/>
        </w:rPr>
        <w:tab/>
        <w:t xml:space="preserve">Verses 1-4 </w:t>
      </w:r>
      <w:r w:rsidR="00E30672" w:rsidRPr="009F746A">
        <w:rPr>
          <w:rFonts w:eastAsia="Times New Roman"/>
          <w:i/>
          <w:iCs/>
          <w:color w:val="000000"/>
          <w:kern w:val="0"/>
          <w14:ligatures w14:val="none"/>
        </w:rPr>
        <w:t>The word of the </w:t>
      </w:r>
      <w:r w:rsidR="00E30672" w:rsidRPr="009F746A">
        <w:rPr>
          <w:rFonts w:eastAsia="Times New Roman"/>
          <w:i/>
          <w:iCs/>
          <w:smallCaps/>
          <w:color w:val="000000"/>
          <w:kern w:val="0"/>
          <w14:ligatures w14:val="none"/>
        </w:rPr>
        <w:t>Lord</w:t>
      </w:r>
      <w:r w:rsidR="00E30672" w:rsidRPr="009F746A">
        <w:rPr>
          <w:rFonts w:eastAsia="Times New Roman"/>
          <w:i/>
          <w:iCs/>
          <w:color w:val="000000"/>
          <w:kern w:val="0"/>
          <w14:ligatures w14:val="none"/>
        </w:rPr>
        <w:t> also came to me, saying, </w:t>
      </w:r>
      <w:r w:rsidR="00E30672" w:rsidRPr="009F746A">
        <w:rPr>
          <w:rFonts w:eastAsia="Times New Roman"/>
          <w:i/>
          <w:iCs/>
          <w:color w:val="000000"/>
          <w:kern w:val="0"/>
          <w:vertAlign w:val="superscript"/>
          <w14:ligatures w14:val="none"/>
        </w:rPr>
        <w:t>2 </w:t>
      </w:r>
      <w:r w:rsidR="00E30672" w:rsidRPr="009F746A">
        <w:rPr>
          <w:rFonts w:eastAsia="Times New Roman"/>
          <w:i/>
          <w:iCs/>
          <w:color w:val="000000"/>
          <w:kern w:val="0"/>
          <w14:ligatures w14:val="none"/>
        </w:rPr>
        <w:t>“You shall not take a wife, nor shall you have sons or daughters in this place.” </w:t>
      </w:r>
      <w:r w:rsidR="00E30672" w:rsidRPr="009F746A">
        <w:rPr>
          <w:rFonts w:eastAsia="Times New Roman"/>
          <w:i/>
          <w:iCs/>
          <w:color w:val="000000"/>
          <w:kern w:val="0"/>
          <w:vertAlign w:val="superscript"/>
          <w14:ligatures w14:val="none"/>
        </w:rPr>
        <w:t>3 </w:t>
      </w:r>
      <w:r w:rsidR="00E30672" w:rsidRPr="009F746A">
        <w:rPr>
          <w:rFonts w:eastAsia="Times New Roman"/>
          <w:i/>
          <w:iCs/>
          <w:color w:val="000000"/>
          <w:kern w:val="0"/>
          <w14:ligatures w14:val="none"/>
        </w:rPr>
        <w:t>For thus says the </w:t>
      </w:r>
      <w:r w:rsidR="00E30672" w:rsidRPr="009F746A">
        <w:rPr>
          <w:rFonts w:eastAsia="Times New Roman"/>
          <w:i/>
          <w:iCs/>
          <w:smallCaps/>
          <w:color w:val="000000"/>
          <w:kern w:val="0"/>
          <w14:ligatures w14:val="none"/>
        </w:rPr>
        <w:t>Lord</w:t>
      </w:r>
      <w:r w:rsidR="00E30672" w:rsidRPr="009F746A">
        <w:rPr>
          <w:rFonts w:eastAsia="Times New Roman"/>
          <w:i/>
          <w:iCs/>
          <w:color w:val="000000"/>
          <w:kern w:val="0"/>
          <w14:ligatures w14:val="none"/>
        </w:rPr>
        <w:t> concerning the</w:t>
      </w:r>
      <w:r w:rsidR="00FB2EE2">
        <w:rPr>
          <w:rFonts w:eastAsia="Times New Roman"/>
          <w:i/>
          <w:iCs/>
          <w:color w:val="000000"/>
          <w:kern w:val="0"/>
          <w14:ligatures w14:val="none"/>
        </w:rPr>
        <w:t xml:space="preserve"> sons</w:t>
      </w:r>
      <w:r w:rsidR="00E30672" w:rsidRPr="009F746A">
        <w:rPr>
          <w:rFonts w:eastAsia="Times New Roman"/>
          <w:i/>
          <w:iCs/>
          <w:color w:val="000000"/>
          <w:kern w:val="0"/>
          <w14:ligatures w14:val="none"/>
        </w:rPr>
        <w:t xml:space="preserve"> and daughters who are born in this place, and concerning their mothers who bore them and their fathers who begot them in this land: </w:t>
      </w:r>
      <w:r w:rsidR="00E30672" w:rsidRPr="009F746A">
        <w:rPr>
          <w:rFonts w:eastAsia="Times New Roman"/>
          <w:i/>
          <w:iCs/>
          <w:color w:val="000000"/>
          <w:kern w:val="0"/>
          <w:vertAlign w:val="superscript"/>
          <w14:ligatures w14:val="none"/>
        </w:rPr>
        <w:t>4 </w:t>
      </w:r>
      <w:r w:rsidR="00E30672" w:rsidRPr="009F746A">
        <w:rPr>
          <w:rFonts w:eastAsia="Times New Roman"/>
          <w:i/>
          <w:iCs/>
          <w:color w:val="000000"/>
          <w:kern w:val="0"/>
          <w14:ligatures w14:val="none"/>
        </w:rPr>
        <w:t>“They shall die gruesome deaths; they shall not</w:t>
      </w:r>
      <w:r w:rsidR="00FB2EE2">
        <w:rPr>
          <w:rFonts w:eastAsia="Times New Roman"/>
          <w:i/>
          <w:iCs/>
          <w:color w:val="000000"/>
          <w:kern w:val="0"/>
          <w14:ligatures w14:val="none"/>
        </w:rPr>
        <w:t xml:space="preserve"> be lamented</w:t>
      </w:r>
      <w:r w:rsidR="00E30672" w:rsidRPr="009F746A">
        <w:rPr>
          <w:rFonts w:eastAsia="Times New Roman"/>
          <w:i/>
          <w:iCs/>
          <w:color w:val="000000"/>
          <w:kern w:val="0"/>
          <w14:ligatures w14:val="none"/>
        </w:rPr>
        <w:t xml:space="preserve"> nor shall they be buried, but they shall be like refuse on the face of the earth. They shall be consumed by the sword and by famine, and their corpses shall be meat for the birds of heaven and for the beasts of the earth.”</w:t>
      </w:r>
      <w:r w:rsidR="00E30672">
        <w:rPr>
          <w:rFonts w:eastAsia="Times New Roman"/>
          <w:b/>
          <w:bCs/>
          <w:i/>
          <w:iCs/>
          <w:color w:val="000000"/>
          <w:kern w:val="0"/>
          <w14:ligatures w14:val="none"/>
        </w:rPr>
        <w:t xml:space="preserve"> </w:t>
      </w:r>
      <w:r w:rsidR="00C41BF1">
        <w:rPr>
          <w:rFonts w:eastAsia="Times New Roman"/>
          <w:color w:val="000000"/>
          <w:kern w:val="0"/>
          <w14:ligatures w14:val="none"/>
        </w:rPr>
        <w:t xml:space="preserve">God begins to speak with Jeremiah again. He forbids Jeremiah to </w:t>
      </w:r>
      <w:r w:rsidR="00007C8E">
        <w:rPr>
          <w:rFonts w:eastAsia="Times New Roman"/>
          <w:color w:val="000000"/>
          <w:kern w:val="0"/>
          <w14:ligatures w14:val="none"/>
        </w:rPr>
        <w:t>marry. Neither was he to have sons or daugh</w:t>
      </w:r>
      <w:r w:rsidR="00330896">
        <w:rPr>
          <w:rFonts w:eastAsia="Times New Roman"/>
          <w:color w:val="000000"/>
          <w:kern w:val="0"/>
          <w14:ligatures w14:val="none"/>
        </w:rPr>
        <w:t xml:space="preserve">ters. Fruitfulness was viewed in </w:t>
      </w:r>
      <w:r w:rsidR="006A7F72">
        <w:rPr>
          <w:rFonts w:eastAsia="Times New Roman"/>
          <w:color w:val="000000"/>
          <w:kern w:val="0"/>
          <w14:ligatures w14:val="none"/>
        </w:rPr>
        <w:t>Judah as a blessing. Judah will soon see a time when sons and daughters will be a source of misery</w:t>
      </w:r>
      <w:r w:rsidR="00E51999">
        <w:rPr>
          <w:rFonts w:eastAsia="Times New Roman"/>
          <w:color w:val="000000"/>
          <w:kern w:val="0"/>
          <w14:ligatures w14:val="none"/>
        </w:rPr>
        <w:t xml:space="preserve">, as mothers and fathers watch them die or be taken into captivity. </w:t>
      </w:r>
      <w:r w:rsidR="00A34927">
        <w:rPr>
          <w:rFonts w:eastAsia="Times New Roman"/>
          <w:color w:val="000000"/>
          <w:kern w:val="0"/>
          <w14:ligatures w14:val="none"/>
        </w:rPr>
        <w:t>They shall die gruesome (meaning very sorrowful) deaths.</w:t>
      </w:r>
      <w:r w:rsidR="008459F5">
        <w:rPr>
          <w:rFonts w:eastAsia="Times New Roman"/>
          <w:color w:val="000000"/>
          <w:kern w:val="0"/>
          <w14:ligatures w14:val="none"/>
        </w:rPr>
        <w:t xml:space="preserve"> Mothers and fathers hearts will break. </w:t>
      </w:r>
    </w:p>
    <w:p w14:paraId="37A32F21" w14:textId="544F7233" w:rsidR="001F769D" w:rsidRDefault="008459F5" w:rsidP="008459F5">
      <w:pPr>
        <w:shd w:val="clear" w:color="auto" w:fill="FFFFFF"/>
        <w:rPr>
          <w:rFonts w:eastAsia="Times New Roman"/>
          <w:color w:val="000000"/>
          <w:kern w:val="0"/>
          <w14:ligatures w14:val="none"/>
        </w:rPr>
      </w:pPr>
      <w:r>
        <w:rPr>
          <w:rFonts w:eastAsia="Times New Roman"/>
          <w:color w:val="000000"/>
          <w:kern w:val="0"/>
          <w14:ligatures w14:val="none"/>
        </w:rPr>
        <w:tab/>
        <w:t xml:space="preserve">Verses 5-6 </w:t>
      </w:r>
      <w:r w:rsidRPr="009F746A">
        <w:rPr>
          <w:rFonts w:eastAsia="Times New Roman"/>
          <w:i/>
          <w:iCs/>
          <w:color w:val="000000"/>
          <w:kern w:val="0"/>
          <w14:ligatures w14:val="none"/>
        </w:rPr>
        <w:t>For thus says the </w:t>
      </w:r>
      <w:r w:rsidRPr="009F746A">
        <w:rPr>
          <w:rFonts w:eastAsia="Times New Roman"/>
          <w:i/>
          <w:iCs/>
          <w:smallCaps/>
          <w:color w:val="000000"/>
          <w:kern w:val="0"/>
          <w14:ligatures w14:val="none"/>
        </w:rPr>
        <w:t>Lord</w:t>
      </w:r>
      <w:r w:rsidRPr="009F746A">
        <w:rPr>
          <w:rFonts w:eastAsia="Times New Roman"/>
          <w:i/>
          <w:iCs/>
          <w:color w:val="000000"/>
          <w:kern w:val="0"/>
          <w14:ligatures w14:val="none"/>
        </w:rPr>
        <w:t>: “Do not enter the house of mourning, nor go to lament or bemoan them; for I have taken away My peace from this people,” says the </w:t>
      </w:r>
      <w:r w:rsidRPr="009F746A">
        <w:rPr>
          <w:rFonts w:eastAsia="Times New Roman"/>
          <w:i/>
          <w:iCs/>
          <w:smallCaps/>
          <w:color w:val="000000"/>
          <w:kern w:val="0"/>
          <w14:ligatures w14:val="none"/>
        </w:rPr>
        <w:t>Lord</w:t>
      </w:r>
      <w:r w:rsidRPr="009F746A">
        <w:rPr>
          <w:rFonts w:eastAsia="Times New Roman"/>
          <w:i/>
          <w:iCs/>
          <w:color w:val="000000"/>
          <w:kern w:val="0"/>
          <w14:ligatures w14:val="none"/>
        </w:rPr>
        <w:t>, “lovingkindness and mercies. </w:t>
      </w:r>
      <w:r w:rsidRPr="009F746A">
        <w:rPr>
          <w:rFonts w:eastAsia="Times New Roman"/>
          <w:i/>
          <w:iCs/>
          <w:color w:val="000000"/>
          <w:kern w:val="0"/>
          <w:vertAlign w:val="superscript"/>
          <w14:ligatures w14:val="none"/>
        </w:rPr>
        <w:t>6 </w:t>
      </w:r>
      <w:r w:rsidRPr="009F746A">
        <w:rPr>
          <w:rFonts w:eastAsia="Times New Roman"/>
          <w:i/>
          <w:iCs/>
          <w:color w:val="000000"/>
          <w:kern w:val="0"/>
          <w14:ligatures w14:val="none"/>
        </w:rPr>
        <w:t>Both the great and the small shall die in this land. They shall not be buried; neither shall men lament for them, cut themselves, nor make themselves bald for them.</w:t>
      </w:r>
      <w:r w:rsidRPr="009F746A">
        <w:rPr>
          <w:rFonts w:eastAsia="Times New Roman"/>
          <w:b/>
          <w:bCs/>
          <w:i/>
          <w:iCs/>
          <w:color w:val="000000"/>
          <w:kern w:val="0"/>
          <w14:ligatures w14:val="none"/>
        </w:rPr>
        <w:t> </w:t>
      </w:r>
      <w:r w:rsidR="002946D5">
        <w:rPr>
          <w:rFonts w:eastAsia="Times New Roman"/>
          <w:color w:val="000000"/>
          <w:kern w:val="0"/>
          <w14:ligatures w14:val="none"/>
        </w:rPr>
        <w:t xml:space="preserve">Though mothers and fathers will </w:t>
      </w:r>
      <w:r w:rsidR="00EA2A1F">
        <w:rPr>
          <w:rFonts w:eastAsia="Times New Roman"/>
          <w:color w:val="000000"/>
          <w:kern w:val="0"/>
          <w14:ligatures w14:val="none"/>
        </w:rPr>
        <w:t>want to mourn, God says do not enter the house of mourning. Seek no comfort in this time</w:t>
      </w:r>
      <w:r w:rsidR="0070597D">
        <w:rPr>
          <w:rFonts w:eastAsia="Times New Roman"/>
          <w:color w:val="000000"/>
          <w:kern w:val="0"/>
          <w14:ligatures w14:val="none"/>
        </w:rPr>
        <w:t xml:space="preserve">. The dead are better off than the living because of the suffering ahead. </w:t>
      </w:r>
      <w:r w:rsidR="00ED1B52">
        <w:rPr>
          <w:rFonts w:eastAsia="Times New Roman"/>
          <w:color w:val="000000"/>
          <w:kern w:val="0"/>
          <w14:ligatures w14:val="none"/>
        </w:rPr>
        <w:t xml:space="preserve">The time of peace and prosperity for the Jewish people is over. </w:t>
      </w:r>
      <w:r w:rsidR="000C34D1">
        <w:rPr>
          <w:rFonts w:eastAsia="Times New Roman"/>
          <w:color w:val="000000"/>
          <w:kern w:val="0"/>
          <w14:ligatures w14:val="none"/>
        </w:rPr>
        <w:t xml:space="preserve">Lovingkindness and mercies will be in short supply. Suffering will be in abundance. </w:t>
      </w:r>
      <w:r w:rsidR="008C005E">
        <w:rPr>
          <w:rFonts w:eastAsia="Times New Roman"/>
          <w:color w:val="000000"/>
          <w:kern w:val="0"/>
          <w14:ligatures w14:val="none"/>
        </w:rPr>
        <w:t xml:space="preserve">Both small and great shall die. The land that was called the land of the living, the land flowing with milk and honey, will soon be a land of death. </w:t>
      </w:r>
      <w:r w:rsidR="007A729C">
        <w:rPr>
          <w:rFonts w:eastAsia="Times New Roman"/>
          <w:color w:val="000000"/>
          <w:kern w:val="0"/>
          <w14:ligatures w14:val="none"/>
        </w:rPr>
        <w:t xml:space="preserve">The people will die in such and amount and so quickly that there will be neither time, nor enough people left to bury them all. </w:t>
      </w:r>
      <w:r w:rsidR="005F32A0">
        <w:rPr>
          <w:rFonts w:eastAsia="Times New Roman"/>
          <w:color w:val="000000"/>
          <w:kern w:val="0"/>
          <w14:ligatures w14:val="none"/>
        </w:rPr>
        <w:t xml:space="preserve">This would be a true offense to the Jewish people left alive. </w:t>
      </w:r>
      <w:r w:rsidR="00F976E9">
        <w:rPr>
          <w:rFonts w:eastAsia="Times New Roman"/>
          <w:color w:val="000000"/>
          <w:kern w:val="0"/>
          <w14:ligatures w14:val="none"/>
        </w:rPr>
        <w:t xml:space="preserve">Neither shall there be time to lament for the dead. People will be overcome with miseries of their own. </w:t>
      </w:r>
      <w:r w:rsidR="001A7AE9">
        <w:rPr>
          <w:rFonts w:eastAsia="Times New Roman"/>
          <w:color w:val="000000"/>
          <w:kern w:val="0"/>
          <w14:ligatures w14:val="none"/>
        </w:rPr>
        <w:t xml:space="preserve">Though Leviticus 19:28 forbids the cutting of the flesh, it seems that the people of Jeremiah’s time had adopted the pagan </w:t>
      </w:r>
      <w:r w:rsidR="00DA6831">
        <w:rPr>
          <w:rFonts w:eastAsia="Times New Roman"/>
          <w:color w:val="000000"/>
          <w:kern w:val="0"/>
          <w14:ligatures w14:val="none"/>
        </w:rPr>
        <w:t>practice to show mourning.</w:t>
      </w:r>
      <w:r w:rsidR="004069CC">
        <w:rPr>
          <w:rFonts w:eastAsia="Times New Roman"/>
          <w:color w:val="000000"/>
          <w:kern w:val="0"/>
          <w14:ligatures w14:val="none"/>
        </w:rPr>
        <w:t xml:space="preserve"> Shaving of the head God also forbids here as a show of mourning.</w:t>
      </w:r>
    </w:p>
    <w:p w14:paraId="3EEB544E" w14:textId="1F7E2DD8" w:rsidR="0071499E" w:rsidRDefault="004069CC" w:rsidP="004069CC">
      <w:pPr>
        <w:shd w:val="clear" w:color="auto" w:fill="FFFFFF"/>
        <w:rPr>
          <w:rFonts w:eastAsia="Times New Roman"/>
          <w:color w:val="000000"/>
          <w:kern w:val="0"/>
          <w14:ligatures w14:val="none"/>
        </w:rPr>
      </w:pPr>
      <w:r>
        <w:rPr>
          <w:rFonts w:eastAsia="Times New Roman"/>
          <w:color w:val="000000"/>
          <w:kern w:val="0"/>
          <w14:ligatures w14:val="none"/>
        </w:rPr>
        <w:tab/>
        <w:t xml:space="preserve">Verse 7 </w:t>
      </w:r>
      <w:r w:rsidRPr="009F746A">
        <w:rPr>
          <w:rFonts w:eastAsia="Times New Roman"/>
          <w:i/>
          <w:iCs/>
          <w:color w:val="000000"/>
          <w:kern w:val="0"/>
          <w14:ligatures w14:val="none"/>
        </w:rPr>
        <w:t>Nor shall men break bread in mourning for them, to comfort them for the dead; nor shall men give them the cup of consolation to drink for their father or their mother.</w:t>
      </w:r>
      <w:r w:rsidR="001A5286">
        <w:rPr>
          <w:rFonts w:eastAsia="Times New Roman"/>
          <w:i/>
          <w:iCs/>
          <w:color w:val="000000"/>
          <w:kern w:val="0"/>
          <w14:ligatures w14:val="none"/>
        </w:rPr>
        <w:t xml:space="preserve"> </w:t>
      </w:r>
      <w:r w:rsidR="001A5286">
        <w:rPr>
          <w:rFonts w:eastAsia="Times New Roman"/>
          <w:color w:val="000000"/>
          <w:kern w:val="0"/>
          <w14:ligatures w14:val="none"/>
        </w:rPr>
        <w:t xml:space="preserve">This describes a similar meal as found in verse 5, but the historian Jerome </w:t>
      </w:r>
      <w:r w:rsidR="0035009F">
        <w:rPr>
          <w:rFonts w:eastAsia="Times New Roman"/>
          <w:color w:val="000000"/>
          <w:kern w:val="0"/>
          <w14:ligatures w14:val="none"/>
        </w:rPr>
        <w:t xml:space="preserve">highlighted that it was a </w:t>
      </w:r>
      <w:r w:rsidR="0035009F">
        <w:rPr>
          <w:rFonts w:eastAsia="Times New Roman"/>
          <w:color w:val="000000"/>
          <w:kern w:val="0"/>
          <w14:ligatures w14:val="none"/>
        </w:rPr>
        <w:lastRenderedPageBreak/>
        <w:t>practice in these days for the community to bring food to the family</w:t>
      </w:r>
      <w:r w:rsidR="0018301A">
        <w:rPr>
          <w:rFonts w:eastAsia="Times New Roman"/>
          <w:color w:val="000000"/>
          <w:kern w:val="0"/>
          <w14:ligatures w14:val="none"/>
        </w:rPr>
        <w:t xml:space="preserve"> in their time of mourning, much as we do today. God tells Jeremiah that eating and feasting during the coming suffering will cease.</w:t>
      </w:r>
      <w:r w:rsidR="00A11248">
        <w:rPr>
          <w:rFonts w:eastAsia="Times New Roman"/>
          <w:color w:val="000000"/>
          <w:kern w:val="0"/>
          <w14:ligatures w14:val="none"/>
        </w:rPr>
        <w:t xml:space="preserve"> I smiled when one of the theologians spoke of this as being a “lost, ancient custom meant to prevail upon the mourner to remember to </w:t>
      </w:r>
      <w:r w:rsidR="001D61A5">
        <w:rPr>
          <w:rFonts w:eastAsia="Times New Roman"/>
          <w:color w:val="000000"/>
          <w:kern w:val="0"/>
          <w14:ligatures w14:val="none"/>
        </w:rPr>
        <w:t>eat and care for himself”. I thought – well, he’s never been to Caswell County I don’t reckon.</w:t>
      </w:r>
    </w:p>
    <w:p w14:paraId="4E831F31" w14:textId="21252816" w:rsidR="0071499E" w:rsidRDefault="001D61A5" w:rsidP="001D61A5">
      <w:pPr>
        <w:shd w:val="clear" w:color="auto" w:fill="FFFFFF"/>
        <w:rPr>
          <w:rFonts w:eastAsia="Times New Roman"/>
          <w:color w:val="000000"/>
          <w:kern w:val="0"/>
          <w14:ligatures w14:val="none"/>
        </w:rPr>
      </w:pPr>
      <w:r>
        <w:rPr>
          <w:rFonts w:eastAsia="Times New Roman"/>
          <w:color w:val="000000"/>
          <w:kern w:val="0"/>
          <w14:ligatures w14:val="none"/>
        </w:rPr>
        <w:tab/>
        <w:t xml:space="preserve">Verses 8-9 </w:t>
      </w:r>
      <w:r w:rsidRPr="009F746A">
        <w:rPr>
          <w:rFonts w:eastAsia="Times New Roman"/>
          <w:i/>
          <w:iCs/>
          <w:color w:val="000000"/>
          <w:kern w:val="0"/>
          <w14:ligatures w14:val="none"/>
        </w:rPr>
        <w:t>Also you shall not go into the house of feasting to sit with them, to eat and drink.”</w:t>
      </w:r>
      <w:r w:rsidRPr="001D61A5">
        <w:rPr>
          <w:rFonts w:eastAsia="Times New Roman"/>
          <w:i/>
          <w:iCs/>
          <w:color w:val="000000"/>
          <w:kern w:val="0"/>
          <w14:ligatures w14:val="none"/>
        </w:rPr>
        <w:t xml:space="preserve"> </w:t>
      </w:r>
      <w:r w:rsidRPr="009F746A">
        <w:rPr>
          <w:rFonts w:eastAsia="Times New Roman"/>
          <w:i/>
          <w:iCs/>
          <w:color w:val="000000"/>
          <w:kern w:val="0"/>
          <w:vertAlign w:val="superscript"/>
          <w14:ligatures w14:val="none"/>
        </w:rPr>
        <w:t>9 </w:t>
      </w:r>
      <w:r w:rsidRPr="009F746A">
        <w:rPr>
          <w:rFonts w:eastAsia="Times New Roman"/>
          <w:i/>
          <w:iCs/>
          <w:color w:val="000000"/>
          <w:kern w:val="0"/>
          <w14:ligatures w14:val="none"/>
        </w:rPr>
        <w:t>For thus says the </w:t>
      </w:r>
      <w:r w:rsidRPr="009F746A">
        <w:rPr>
          <w:rFonts w:eastAsia="Times New Roman"/>
          <w:i/>
          <w:iCs/>
          <w:smallCaps/>
          <w:color w:val="000000"/>
          <w:kern w:val="0"/>
          <w14:ligatures w14:val="none"/>
        </w:rPr>
        <w:t>Lord</w:t>
      </w:r>
      <w:r w:rsidRPr="009F746A">
        <w:rPr>
          <w:rFonts w:eastAsia="Times New Roman"/>
          <w:i/>
          <w:iCs/>
          <w:color w:val="000000"/>
          <w:kern w:val="0"/>
          <w14:ligatures w14:val="none"/>
        </w:rPr>
        <w:t> of hosts, the God of Israel: “Behold, I will cause to cease from this place, before your eyes and in your days, the voice of mirth and the voice of gladness, the voice of the bridegroom and the voice of the bride.</w:t>
      </w:r>
      <w:r w:rsidR="004A7E0D">
        <w:rPr>
          <w:rFonts w:eastAsia="Times New Roman"/>
          <w:i/>
          <w:iCs/>
          <w:color w:val="000000"/>
          <w:kern w:val="0"/>
          <w14:ligatures w14:val="none"/>
        </w:rPr>
        <w:t xml:space="preserve"> </w:t>
      </w:r>
      <w:r w:rsidR="004A7E0D">
        <w:rPr>
          <w:rFonts w:eastAsia="Times New Roman"/>
          <w:color w:val="000000"/>
          <w:kern w:val="0"/>
          <w14:ligatures w14:val="none"/>
        </w:rPr>
        <w:t xml:space="preserve">God now forbids Jeremiah by saying – not only must you not go to the house of mourning, but you also </w:t>
      </w:r>
      <w:r w:rsidR="005D05E9">
        <w:rPr>
          <w:rFonts w:eastAsia="Times New Roman"/>
          <w:color w:val="000000"/>
          <w:kern w:val="0"/>
          <w14:ligatures w14:val="none"/>
        </w:rPr>
        <w:t xml:space="preserve">must not go and sit with them in the house of feasting. The message God was sending through Jeremiah is a message </w:t>
      </w:r>
      <w:r w:rsidR="00611170">
        <w:rPr>
          <w:rFonts w:eastAsia="Times New Roman"/>
          <w:color w:val="000000"/>
          <w:kern w:val="0"/>
          <w14:ligatures w14:val="none"/>
        </w:rPr>
        <w:t xml:space="preserve">of affliction. To go into a house of celebration would be in conflict with the providential message Jeremiah was crying in the street. </w:t>
      </w:r>
      <w:r w:rsidR="00753F4B">
        <w:rPr>
          <w:rFonts w:eastAsia="Times New Roman"/>
          <w:color w:val="000000"/>
          <w:kern w:val="0"/>
          <w14:ligatures w14:val="none"/>
        </w:rPr>
        <w:t xml:space="preserve">God will send weeping, not joyful celebration. </w:t>
      </w:r>
      <w:r w:rsidR="00317706">
        <w:rPr>
          <w:rFonts w:eastAsia="Times New Roman"/>
          <w:color w:val="000000"/>
          <w:kern w:val="0"/>
          <w14:ligatures w14:val="none"/>
        </w:rPr>
        <w:t xml:space="preserve">This will keep Jeremiah focused and humbly on task and on message. </w:t>
      </w:r>
      <w:r w:rsidR="00661EE5">
        <w:rPr>
          <w:rFonts w:eastAsia="Times New Roman"/>
          <w:color w:val="000000"/>
          <w:kern w:val="0"/>
          <w14:ligatures w14:val="none"/>
        </w:rPr>
        <w:t xml:space="preserve">If he is celebrating, the people will take his message even less seriously. </w:t>
      </w:r>
      <w:r w:rsidR="00554C35">
        <w:rPr>
          <w:rFonts w:eastAsia="Times New Roman"/>
          <w:color w:val="000000"/>
          <w:kern w:val="0"/>
          <w14:ligatures w14:val="none"/>
        </w:rPr>
        <w:t>God reminds Jeremiah that soon He will take away the mirth and gladness</w:t>
      </w:r>
      <w:r w:rsidR="00BE2DD0">
        <w:rPr>
          <w:rFonts w:eastAsia="Times New Roman"/>
          <w:color w:val="000000"/>
          <w:kern w:val="0"/>
          <w14:ligatures w14:val="none"/>
        </w:rPr>
        <w:t>, the joy of marrying and celebrating. God reassures Jeremiah that he will see this time with his own eyes</w:t>
      </w:r>
      <w:r w:rsidR="006E1823">
        <w:rPr>
          <w:rFonts w:eastAsia="Times New Roman"/>
          <w:color w:val="000000"/>
          <w:kern w:val="0"/>
          <w14:ligatures w14:val="none"/>
        </w:rPr>
        <w:t xml:space="preserve">. </w:t>
      </w:r>
    </w:p>
    <w:p w14:paraId="2691016A" w14:textId="7E73F7DD" w:rsidR="00596044" w:rsidRDefault="006E1823" w:rsidP="00F32510">
      <w:pPr>
        <w:shd w:val="clear" w:color="auto" w:fill="FFFFFF"/>
        <w:rPr>
          <w:rFonts w:eastAsia="Times New Roman"/>
          <w:color w:val="000000"/>
          <w:kern w:val="0"/>
          <w14:ligatures w14:val="none"/>
        </w:rPr>
      </w:pPr>
      <w:r>
        <w:rPr>
          <w:rFonts w:eastAsia="Times New Roman"/>
          <w:color w:val="000000"/>
          <w:kern w:val="0"/>
          <w14:ligatures w14:val="none"/>
        </w:rPr>
        <w:tab/>
        <w:t xml:space="preserve">Verses 10-12 </w:t>
      </w:r>
      <w:r w:rsidRPr="009F746A">
        <w:rPr>
          <w:rFonts w:eastAsia="Times New Roman"/>
          <w:i/>
          <w:iCs/>
          <w:color w:val="000000"/>
          <w:kern w:val="0"/>
          <w14:ligatures w14:val="none"/>
        </w:rPr>
        <w:t>“And it shall be, when you show this people all these words, and they say to you, ‘Why has the </w:t>
      </w:r>
      <w:r w:rsidRPr="009F746A">
        <w:rPr>
          <w:rFonts w:eastAsia="Times New Roman"/>
          <w:i/>
          <w:iCs/>
          <w:smallCaps/>
          <w:color w:val="000000"/>
          <w:kern w:val="0"/>
          <w14:ligatures w14:val="none"/>
        </w:rPr>
        <w:t>Lord</w:t>
      </w:r>
      <w:r w:rsidRPr="009F746A">
        <w:rPr>
          <w:rFonts w:eastAsia="Times New Roman"/>
          <w:i/>
          <w:iCs/>
          <w:color w:val="000000"/>
          <w:kern w:val="0"/>
          <w14:ligatures w14:val="none"/>
        </w:rPr>
        <w:t> pronounced all this great disaster against us? Or what is our iniquity? Or what is our sin that we have committed against the </w:t>
      </w:r>
      <w:r w:rsidRPr="009F746A">
        <w:rPr>
          <w:rFonts w:eastAsia="Times New Roman"/>
          <w:i/>
          <w:iCs/>
          <w:smallCaps/>
          <w:color w:val="000000"/>
          <w:kern w:val="0"/>
          <w14:ligatures w14:val="none"/>
        </w:rPr>
        <w:t>Lord</w:t>
      </w:r>
      <w:r w:rsidRPr="009F746A">
        <w:rPr>
          <w:rFonts w:eastAsia="Times New Roman"/>
          <w:i/>
          <w:iCs/>
          <w:color w:val="000000"/>
          <w:kern w:val="0"/>
          <w14:ligatures w14:val="none"/>
        </w:rPr>
        <w:t> our God?’ </w:t>
      </w:r>
      <w:r w:rsidRPr="009F746A">
        <w:rPr>
          <w:rFonts w:eastAsia="Times New Roman"/>
          <w:i/>
          <w:iCs/>
          <w:color w:val="000000"/>
          <w:kern w:val="0"/>
          <w:vertAlign w:val="superscript"/>
          <w14:ligatures w14:val="none"/>
        </w:rPr>
        <w:t>11 </w:t>
      </w:r>
      <w:r w:rsidRPr="009F746A">
        <w:rPr>
          <w:rFonts w:eastAsia="Times New Roman"/>
          <w:i/>
          <w:iCs/>
          <w:color w:val="000000"/>
          <w:kern w:val="0"/>
          <w14:ligatures w14:val="none"/>
        </w:rPr>
        <w:t>then you shall say to them, ‘Because your fathers have forsaken Me,’ says the </w:t>
      </w:r>
      <w:r w:rsidRPr="009F746A">
        <w:rPr>
          <w:rFonts w:eastAsia="Times New Roman"/>
          <w:i/>
          <w:iCs/>
          <w:smallCaps/>
          <w:color w:val="000000"/>
          <w:kern w:val="0"/>
          <w14:ligatures w14:val="none"/>
        </w:rPr>
        <w:t>Lord</w:t>
      </w:r>
      <w:r w:rsidRPr="009F746A">
        <w:rPr>
          <w:rFonts w:eastAsia="Times New Roman"/>
          <w:i/>
          <w:iCs/>
          <w:color w:val="000000"/>
          <w:kern w:val="0"/>
          <w14:ligatures w14:val="none"/>
        </w:rPr>
        <w:t>; ‘they have walked after other gods and have served them and worshiped them, and have forsaken Me and not kept My law. </w:t>
      </w:r>
      <w:r w:rsidRPr="009F746A">
        <w:rPr>
          <w:rFonts w:eastAsia="Times New Roman"/>
          <w:i/>
          <w:iCs/>
          <w:color w:val="000000"/>
          <w:kern w:val="0"/>
          <w:vertAlign w:val="superscript"/>
          <w14:ligatures w14:val="none"/>
        </w:rPr>
        <w:t>12 </w:t>
      </w:r>
      <w:r w:rsidRPr="009F746A">
        <w:rPr>
          <w:rFonts w:eastAsia="Times New Roman"/>
          <w:i/>
          <w:iCs/>
          <w:color w:val="000000"/>
          <w:kern w:val="0"/>
          <w14:ligatures w14:val="none"/>
        </w:rPr>
        <w:t>And you have done worse than your fathers, for behold, each one follows the dictates of his own evil heart, so that no one listens to Me.</w:t>
      </w:r>
      <w:r w:rsidR="00B94D3B">
        <w:rPr>
          <w:rFonts w:eastAsia="Times New Roman"/>
          <w:i/>
          <w:iCs/>
          <w:color w:val="000000"/>
          <w:kern w:val="0"/>
          <w14:ligatures w14:val="none"/>
        </w:rPr>
        <w:t xml:space="preserve"> </w:t>
      </w:r>
      <w:r w:rsidR="004E7F85">
        <w:rPr>
          <w:rFonts w:eastAsia="Times New Roman"/>
          <w:color w:val="000000"/>
          <w:kern w:val="0"/>
          <w14:ligatures w14:val="none"/>
        </w:rPr>
        <w:t>As we’ve seen in previous chapters, God now tells Jeremiah that the people will hypocritically</w:t>
      </w:r>
      <w:r w:rsidR="008673AD">
        <w:rPr>
          <w:rFonts w:eastAsia="Times New Roman"/>
          <w:color w:val="000000"/>
          <w:kern w:val="0"/>
          <w14:ligatures w14:val="none"/>
        </w:rPr>
        <w:t xml:space="preserve"> claim innocence. What have we done to deserve this? This is common to almost all the prophets. The people’s hearts have grown callous and hard. They are deceived and no longer see their sin. </w:t>
      </w:r>
      <w:r w:rsidR="004A7B1C">
        <w:rPr>
          <w:rFonts w:eastAsia="Times New Roman"/>
          <w:color w:val="000000"/>
          <w:kern w:val="0"/>
          <w14:ligatures w14:val="none"/>
        </w:rPr>
        <w:t>They have slipped into a place of apostacy, completely deserting God.</w:t>
      </w:r>
      <w:r w:rsidR="008811E5">
        <w:rPr>
          <w:rFonts w:eastAsia="Times New Roman"/>
          <w:color w:val="000000"/>
          <w:kern w:val="0"/>
          <w14:ligatures w14:val="none"/>
        </w:rPr>
        <w:t xml:space="preserve"> God gives Jeremiah the answer</w:t>
      </w:r>
      <w:r w:rsidR="000438B3">
        <w:rPr>
          <w:rFonts w:eastAsia="Times New Roman"/>
          <w:color w:val="000000"/>
          <w:kern w:val="0"/>
          <w14:ligatures w14:val="none"/>
        </w:rPr>
        <w:t xml:space="preserve"> – They went after foreign gods, worshipped idols</w:t>
      </w:r>
      <w:r w:rsidR="0018520F">
        <w:rPr>
          <w:rFonts w:eastAsia="Times New Roman"/>
          <w:color w:val="000000"/>
          <w:kern w:val="0"/>
          <w14:ligatures w14:val="none"/>
        </w:rPr>
        <w:t xml:space="preserve">, and have not kept God’s Law. </w:t>
      </w:r>
      <w:r w:rsidR="003A6469">
        <w:rPr>
          <w:rFonts w:eastAsia="Times New Roman"/>
          <w:color w:val="000000"/>
          <w:kern w:val="0"/>
          <w14:ligatures w14:val="none"/>
        </w:rPr>
        <w:t xml:space="preserve">This punishment has to do with their fathers, but God assures them that they have done more perversely than their fathers. </w:t>
      </w:r>
      <w:r w:rsidR="00CD6C74">
        <w:rPr>
          <w:rFonts w:eastAsia="Times New Roman"/>
          <w:color w:val="000000"/>
          <w:kern w:val="0"/>
          <w14:ligatures w14:val="none"/>
        </w:rPr>
        <w:t>They are in no way innocent.</w:t>
      </w:r>
    </w:p>
    <w:p w14:paraId="4BEF89AD" w14:textId="5CA111F5" w:rsidR="00596044" w:rsidRDefault="00F32510" w:rsidP="00BB4A01">
      <w:pPr>
        <w:shd w:val="clear" w:color="auto" w:fill="FFFFFF"/>
        <w:rPr>
          <w:rFonts w:eastAsia="Times New Roman"/>
          <w:color w:val="000000"/>
          <w:kern w:val="0"/>
          <w14:ligatures w14:val="none"/>
        </w:rPr>
      </w:pPr>
      <w:r>
        <w:rPr>
          <w:rFonts w:eastAsia="Times New Roman"/>
          <w:color w:val="000000"/>
          <w:kern w:val="0"/>
          <w14:ligatures w14:val="none"/>
        </w:rPr>
        <w:lastRenderedPageBreak/>
        <w:tab/>
        <w:t xml:space="preserve">Verse 13 </w:t>
      </w:r>
      <w:r w:rsidRPr="009F746A">
        <w:rPr>
          <w:rFonts w:eastAsia="Times New Roman"/>
          <w:i/>
          <w:iCs/>
          <w:color w:val="000000"/>
          <w:kern w:val="0"/>
          <w14:ligatures w14:val="none"/>
        </w:rPr>
        <w:t>Therefore I will cast you out of this land into a land that you do not know, neither you nor your fathers; and there you shall serve other gods day and night, where I will not show you favor.’</w:t>
      </w:r>
      <w:r w:rsidR="00BB4A01">
        <w:rPr>
          <w:rFonts w:eastAsia="Times New Roman"/>
          <w:i/>
          <w:iCs/>
          <w:color w:val="000000"/>
          <w:kern w:val="0"/>
          <w14:ligatures w14:val="none"/>
        </w:rPr>
        <w:t xml:space="preserve"> </w:t>
      </w:r>
      <w:r w:rsidR="00BB4A01">
        <w:rPr>
          <w:rFonts w:eastAsia="Times New Roman"/>
          <w:color w:val="000000"/>
          <w:kern w:val="0"/>
          <w14:ligatures w14:val="none"/>
        </w:rPr>
        <w:t>Since the Jewish people have worked so hard to serve foreign gods</w:t>
      </w:r>
      <w:r w:rsidR="002D7C6B">
        <w:rPr>
          <w:rFonts w:eastAsia="Times New Roman"/>
          <w:color w:val="000000"/>
          <w:kern w:val="0"/>
          <w14:ligatures w14:val="none"/>
        </w:rPr>
        <w:t xml:space="preserve">, God will now take the opportunity to worship Him away and </w:t>
      </w:r>
      <w:r w:rsidR="00BD3599">
        <w:rPr>
          <w:rFonts w:eastAsia="Times New Roman"/>
          <w:color w:val="000000"/>
          <w:kern w:val="0"/>
          <w14:ligatures w14:val="none"/>
        </w:rPr>
        <w:t>the foreign gods will be in the same land that the people will be taken to. They will worship the false gods day and night</w:t>
      </w:r>
      <w:r w:rsidR="008554E4">
        <w:rPr>
          <w:rFonts w:eastAsia="Times New Roman"/>
          <w:color w:val="000000"/>
          <w:kern w:val="0"/>
          <w14:ligatures w14:val="none"/>
        </w:rPr>
        <w:t>. Moses told the people this would happen hundreds of years earlier in Deuteronomy 4 &amp; 28</w:t>
      </w:r>
      <w:r w:rsidR="008A1D6E">
        <w:rPr>
          <w:rFonts w:eastAsia="Times New Roman"/>
          <w:color w:val="000000"/>
          <w:kern w:val="0"/>
          <w14:ligatures w14:val="none"/>
        </w:rPr>
        <w:t>.</w:t>
      </w:r>
    </w:p>
    <w:p w14:paraId="5A22ECAD" w14:textId="7ED4E049" w:rsidR="0009119F" w:rsidRDefault="008A1D6E" w:rsidP="002A3E68">
      <w:pPr>
        <w:shd w:val="clear" w:color="auto" w:fill="FFFFFF"/>
        <w:rPr>
          <w:rFonts w:eastAsia="Times New Roman"/>
          <w:color w:val="000000"/>
          <w:kern w:val="0"/>
          <w14:ligatures w14:val="none"/>
        </w:rPr>
      </w:pPr>
      <w:r>
        <w:rPr>
          <w:rFonts w:eastAsia="Times New Roman"/>
          <w:color w:val="000000"/>
          <w:kern w:val="0"/>
          <w14:ligatures w14:val="none"/>
        </w:rPr>
        <w:tab/>
        <w:t xml:space="preserve">Verses 14-15 </w:t>
      </w:r>
      <w:r w:rsidR="006A5D8B" w:rsidRPr="009F746A">
        <w:rPr>
          <w:rFonts w:eastAsia="Times New Roman"/>
          <w:i/>
          <w:iCs/>
          <w:color w:val="000000"/>
          <w:kern w:val="0"/>
          <w14:ligatures w14:val="none"/>
        </w:rPr>
        <w:t>“Therefore behold, the days are coming,” says the </w:t>
      </w:r>
      <w:r w:rsidR="006A5D8B" w:rsidRPr="009F746A">
        <w:rPr>
          <w:rFonts w:eastAsia="Times New Roman"/>
          <w:i/>
          <w:iCs/>
          <w:smallCaps/>
          <w:color w:val="000000"/>
          <w:kern w:val="0"/>
          <w14:ligatures w14:val="none"/>
        </w:rPr>
        <w:t>Lord</w:t>
      </w:r>
      <w:r w:rsidR="006A5D8B" w:rsidRPr="009F746A">
        <w:rPr>
          <w:rFonts w:eastAsia="Times New Roman"/>
          <w:i/>
          <w:iCs/>
          <w:color w:val="000000"/>
          <w:kern w:val="0"/>
          <w14:ligatures w14:val="none"/>
        </w:rPr>
        <w:t>, “that it shall no more be said, ‘The </w:t>
      </w:r>
      <w:r w:rsidR="006A5D8B" w:rsidRPr="009F746A">
        <w:rPr>
          <w:rFonts w:eastAsia="Times New Roman"/>
          <w:i/>
          <w:iCs/>
          <w:smallCaps/>
          <w:color w:val="000000"/>
          <w:kern w:val="0"/>
          <w14:ligatures w14:val="none"/>
        </w:rPr>
        <w:t>Lord</w:t>
      </w:r>
      <w:r w:rsidR="006A5D8B" w:rsidRPr="009F746A">
        <w:rPr>
          <w:rFonts w:eastAsia="Times New Roman"/>
          <w:i/>
          <w:iCs/>
          <w:color w:val="000000"/>
          <w:kern w:val="0"/>
          <w14:ligatures w14:val="none"/>
        </w:rPr>
        <w:t> lives who brought up the children of Israel from the land of Egypt,’ </w:t>
      </w:r>
      <w:r w:rsidR="006A5D8B" w:rsidRPr="009F746A">
        <w:rPr>
          <w:rFonts w:eastAsia="Times New Roman"/>
          <w:i/>
          <w:iCs/>
          <w:color w:val="000000"/>
          <w:kern w:val="0"/>
          <w:vertAlign w:val="superscript"/>
          <w14:ligatures w14:val="none"/>
        </w:rPr>
        <w:t>15 </w:t>
      </w:r>
      <w:r w:rsidR="006A5D8B" w:rsidRPr="009F746A">
        <w:rPr>
          <w:rFonts w:eastAsia="Times New Roman"/>
          <w:i/>
          <w:iCs/>
          <w:color w:val="000000"/>
          <w:kern w:val="0"/>
          <w14:ligatures w14:val="none"/>
        </w:rPr>
        <w:t>but, ‘The </w:t>
      </w:r>
      <w:r w:rsidR="006A5D8B" w:rsidRPr="009F746A">
        <w:rPr>
          <w:rFonts w:eastAsia="Times New Roman"/>
          <w:i/>
          <w:iCs/>
          <w:smallCaps/>
          <w:color w:val="000000"/>
          <w:kern w:val="0"/>
          <w14:ligatures w14:val="none"/>
        </w:rPr>
        <w:t>Lord</w:t>
      </w:r>
      <w:r w:rsidR="006A5D8B" w:rsidRPr="009F746A">
        <w:rPr>
          <w:rFonts w:eastAsia="Times New Roman"/>
          <w:i/>
          <w:iCs/>
          <w:color w:val="000000"/>
          <w:kern w:val="0"/>
          <w14:ligatures w14:val="none"/>
        </w:rPr>
        <w:t> lives who brought up the children of Israel from the land of the north and from all the lands where He had driven them.’ For I will bring them back into their land which I gave to their fathers</w:t>
      </w:r>
      <w:r w:rsidR="002A3E68">
        <w:rPr>
          <w:rFonts w:eastAsia="Times New Roman"/>
          <w:i/>
          <w:iCs/>
          <w:color w:val="000000"/>
          <w:kern w:val="0"/>
          <w14:ligatures w14:val="none"/>
        </w:rPr>
        <w:t xml:space="preserve">. </w:t>
      </w:r>
      <w:r w:rsidR="002A3E68">
        <w:rPr>
          <w:rFonts w:eastAsia="Times New Roman"/>
          <w:color w:val="000000"/>
          <w:kern w:val="0"/>
          <w14:ligatures w14:val="none"/>
        </w:rPr>
        <w:t xml:space="preserve">Therefore, or the Hebrew </w:t>
      </w:r>
      <w:r w:rsidR="005A53A6">
        <w:rPr>
          <w:rFonts w:eastAsia="Times New Roman"/>
          <w:color w:val="000000"/>
          <w:kern w:val="0"/>
          <w14:ligatures w14:val="none"/>
        </w:rPr>
        <w:t>has the sense of Nevertheless</w:t>
      </w:r>
      <w:r w:rsidR="00DF62AE">
        <w:rPr>
          <w:rFonts w:eastAsia="Times New Roman"/>
          <w:color w:val="000000"/>
          <w:kern w:val="0"/>
          <w14:ligatures w14:val="none"/>
        </w:rPr>
        <w:t>. It can also be understood as After this.</w:t>
      </w:r>
      <w:r w:rsidR="00DD6757">
        <w:rPr>
          <w:rFonts w:eastAsia="Times New Roman"/>
          <w:color w:val="000000"/>
          <w:kern w:val="0"/>
          <w14:ligatures w14:val="none"/>
        </w:rPr>
        <w:t xml:space="preserve"> So, this is a shift in conversation. </w:t>
      </w:r>
      <w:r w:rsidR="004708C2">
        <w:rPr>
          <w:rFonts w:eastAsia="Times New Roman"/>
          <w:color w:val="000000"/>
          <w:kern w:val="0"/>
          <w14:ligatures w14:val="none"/>
        </w:rPr>
        <w:t xml:space="preserve">This is looking towards a time of future hope and restoration. God’s favor and protection will be with a remnant during the captivity and the time will come when the people will return to the land God promised. </w:t>
      </w:r>
      <w:r w:rsidR="005F7BB9">
        <w:rPr>
          <w:rFonts w:eastAsia="Times New Roman"/>
          <w:color w:val="000000"/>
          <w:kern w:val="0"/>
          <w14:ligatures w14:val="none"/>
        </w:rPr>
        <w:t>Until now, the Jewish people spoke of the deliverance from Egypt. In the future, they will speak of their deliverance from Babylon</w:t>
      </w:r>
      <w:r w:rsidR="000743C6">
        <w:rPr>
          <w:rFonts w:eastAsia="Times New Roman"/>
          <w:color w:val="000000"/>
          <w:kern w:val="0"/>
          <w14:ligatures w14:val="none"/>
        </w:rPr>
        <w:t xml:space="preserve">. God is the Source of both of these great </w:t>
      </w:r>
      <w:r w:rsidR="00745FA9">
        <w:rPr>
          <w:rFonts w:eastAsia="Times New Roman"/>
          <w:color w:val="000000"/>
          <w:kern w:val="0"/>
          <w14:ligatures w14:val="none"/>
        </w:rPr>
        <w:t>acts.</w:t>
      </w:r>
    </w:p>
    <w:p w14:paraId="167A92B4" w14:textId="159BCD2B" w:rsidR="0009119F" w:rsidRDefault="00745FA9" w:rsidP="000147F5">
      <w:pPr>
        <w:shd w:val="clear" w:color="auto" w:fill="FFFFFF"/>
        <w:rPr>
          <w:rFonts w:eastAsia="Times New Roman"/>
          <w:color w:val="000000"/>
          <w:kern w:val="0"/>
          <w14:ligatures w14:val="none"/>
        </w:rPr>
      </w:pPr>
      <w:r>
        <w:rPr>
          <w:rFonts w:eastAsia="Times New Roman"/>
          <w:color w:val="000000"/>
          <w:kern w:val="0"/>
          <w14:ligatures w14:val="none"/>
        </w:rPr>
        <w:tab/>
        <w:t xml:space="preserve">Verses 16-18 </w:t>
      </w:r>
      <w:r w:rsidRPr="009F746A">
        <w:rPr>
          <w:rFonts w:eastAsia="Times New Roman"/>
          <w:i/>
          <w:iCs/>
          <w:color w:val="000000"/>
          <w:kern w:val="0"/>
          <w14:ligatures w14:val="none"/>
        </w:rPr>
        <w:t>“Behold, I will send for many fishermen,” says the </w:t>
      </w:r>
      <w:r w:rsidRPr="009F746A">
        <w:rPr>
          <w:rFonts w:eastAsia="Times New Roman"/>
          <w:i/>
          <w:iCs/>
          <w:smallCaps/>
          <w:color w:val="000000"/>
          <w:kern w:val="0"/>
          <w14:ligatures w14:val="none"/>
        </w:rPr>
        <w:t>Lord</w:t>
      </w:r>
      <w:r w:rsidRPr="009F746A">
        <w:rPr>
          <w:rFonts w:eastAsia="Times New Roman"/>
          <w:i/>
          <w:iCs/>
          <w:color w:val="000000"/>
          <w:kern w:val="0"/>
          <w14:ligatures w14:val="none"/>
        </w:rPr>
        <w:t>, “and they shall fish them; and afterward I will send for many hunters, and they shall hunt them from every mountain and every hill, and out of the holes of the rocks. </w:t>
      </w:r>
      <w:r w:rsidRPr="009F746A">
        <w:rPr>
          <w:rFonts w:eastAsia="Times New Roman"/>
          <w:i/>
          <w:iCs/>
          <w:color w:val="000000"/>
          <w:kern w:val="0"/>
          <w:vertAlign w:val="superscript"/>
          <w14:ligatures w14:val="none"/>
        </w:rPr>
        <w:t>17 </w:t>
      </w:r>
      <w:r w:rsidRPr="009F746A">
        <w:rPr>
          <w:rFonts w:eastAsia="Times New Roman"/>
          <w:i/>
          <w:iCs/>
          <w:color w:val="000000"/>
          <w:kern w:val="0"/>
          <w14:ligatures w14:val="none"/>
        </w:rPr>
        <w:t>For My eyes are on all their ways; they are not hidden from My face, nor is their iniquity hidden from My eyes. </w:t>
      </w:r>
      <w:r w:rsidRPr="009F746A">
        <w:rPr>
          <w:rFonts w:eastAsia="Times New Roman"/>
          <w:i/>
          <w:iCs/>
          <w:color w:val="000000"/>
          <w:kern w:val="0"/>
          <w:vertAlign w:val="superscript"/>
          <w14:ligatures w14:val="none"/>
        </w:rPr>
        <w:t>18 </w:t>
      </w:r>
      <w:r w:rsidRPr="009F746A">
        <w:rPr>
          <w:rFonts w:eastAsia="Times New Roman"/>
          <w:i/>
          <w:iCs/>
          <w:color w:val="000000"/>
          <w:kern w:val="0"/>
          <w14:ligatures w14:val="none"/>
        </w:rPr>
        <w:t>And first I will repay double for their iniquity and their sin, because they have defiled My land; they have filled My inheritance with the carcasses of their detestable and abominable idols.”</w:t>
      </w:r>
      <w:r w:rsidR="005F6FAC">
        <w:rPr>
          <w:rFonts w:eastAsia="Times New Roman"/>
          <w:color w:val="000000"/>
          <w:kern w:val="0"/>
          <w14:ligatures w14:val="none"/>
        </w:rPr>
        <w:t xml:space="preserve"> We now shift away again from the hope of future restoration to the </w:t>
      </w:r>
      <w:r w:rsidR="006F7EB4">
        <w:rPr>
          <w:rFonts w:eastAsia="Times New Roman"/>
          <w:color w:val="000000"/>
          <w:kern w:val="0"/>
          <w14:ligatures w14:val="none"/>
        </w:rPr>
        <w:t xml:space="preserve">coming calamities. Fishermen and hunters are </w:t>
      </w:r>
      <w:r w:rsidR="00001287">
        <w:rPr>
          <w:rFonts w:eastAsia="Times New Roman"/>
          <w:color w:val="000000"/>
          <w:kern w:val="0"/>
          <w14:ligatures w14:val="none"/>
        </w:rPr>
        <w:t>the Chaldeans and the Babylonians. They will come seeking prey.</w:t>
      </w:r>
      <w:r w:rsidR="00E3073D">
        <w:rPr>
          <w:rFonts w:eastAsia="Times New Roman"/>
          <w:color w:val="000000"/>
          <w:kern w:val="0"/>
          <w14:ligatures w14:val="none"/>
        </w:rPr>
        <w:t xml:space="preserve"> They will seek the Jews even when they are hiding in the caves and crevices of the hills and mountains. They will be relentless. </w:t>
      </w:r>
      <w:r w:rsidR="001B4832">
        <w:rPr>
          <w:rFonts w:eastAsia="Times New Roman"/>
          <w:color w:val="000000"/>
          <w:kern w:val="0"/>
          <w14:ligatures w14:val="none"/>
        </w:rPr>
        <w:t xml:space="preserve">God has marked the sins of the people. </w:t>
      </w:r>
      <w:r w:rsidR="008850BD">
        <w:rPr>
          <w:rFonts w:eastAsia="Times New Roman"/>
          <w:color w:val="000000"/>
          <w:kern w:val="0"/>
          <w14:ligatures w14:val="none"/>
        </w:rPr>
        <w:t xml:space="preserve">They hide nothing from His eyes. His eyes are always upon us. </w:t>
      </w:r>
      <w:r w:rsidR="00BF2ED3">
        <w:rPr>
          <w:rFonts w:eastAsia="Times New Roman"/>
          <w:color w:val="000000"/>
          <w:kern w:val="0"/>
          <w14:ligatures w14:val="none"/>
        </w:rPr>
        <w:t xml:space="preserve">I will recompense double, </w:t>
      </w:r>
      <w:r w:rsidR="00124FBD">
        <w:rPr>
          <w:rFonts w:eastAsia="Times New Roman"/>
          <w:color w:val="000000"/>
          <w:kern w:val="0"/>
          <w14:ligatures w14:val="none"/>
        </w:rPr>
        <w:t>or the Hebrew has the idea of recompense abundantly. Because they have defiled the land with idolatry</w:t>
      </w:r>
      <w:r w:rsidR="0092262C">
        <w:rPr>
          <w:rFonts w:eastAsia="Times New Roman"/>
          <w:color w:val="000000"/>
          <w:kern w:val="0"/>
          <w14:ligatures w14:val="none"/>
        </w:rPr>
        <w:t xml:space="preserve"> and sin. The idols are like carcasses, because they have no life in them</w:t>
      </w:r>
      <w:r w:rsidR="00200490">
        <w:rPr>
          <w:rFonts w:eastAsia="Times New Roman"/>
          <w:color w:val="000000"/>
          <w:kern w:val="0"/>
          <w14:ligatures w14:val="none"/>
        </w:rPr>
        <w:t xml:space="preserve">. </w:t>
      </w:r>
    </w:p>
    <w:p w14:paraId="61F11188" w14:textId="77777777" w:rsidR="00922A37" w:rsidRDefault="00200490" w:rsidP="00922A37">
      <w:pPr>
        <w:shd w:val="clear" w:color="auto" w:fill="FFFFFF"/>
        <w:rPr>
          <w:rFonts w:eastAsia="Times New Roman"/>
          <w:color w:val="000000"/>
          <w:kern w:val="0"/>
          <w14:ligatures w14:val="none"/>
        </w:rPr>
      </w:pPr>
      <w:r>
        <w:rPr>
          <w:rFonts w:eastAsia="Times New Roman"/>
          <w:color w:val="000000"/>
          <w:kern w:val="0"/>
          <w14:ligatures w14:val="none"/>
        </w:rPr>
        <w:tab/>
        <w:t xml:space="preserve">Verses 19-20 </w:t>
      </w:r>
      <w:r w:rsidRPr="009F746A">
        <w:rPr>
          <w:rFonts w:eastAsia="Times New Roman"/>
          <w:i/>
          <w:iCs/>
          <w:color w:val="000000"/>
          <w:kern w:val="0"/>
          <w14:ligatures w14:val="none"/>
        </w:rPr>
        <w:t>O </w:t>
      </w:r>
      <w:r w:rsidRPr="009F746A">
        <w:rPr>
          <w:rFonts w:eastAsia="Times New Roman"/>
          <w:i/>
          <w:iCs/>
          <w:smallCaps/>
          <w:color w:val="000000"/>
          <w:kern w:val="0"/>
          <w14:ligatures w14:val="none"/>
        </w:rPr>
        <w:t>Lord</w:t>
      </w:r>
      <w:r w:rsidRPr="009F746A">
        <w:rPr>
          <w:rFonts w:eastAsia="Times New Roman"/>
          <w:i/>
          <w:iCs/>
          <w:color w:val="000000"/>
          <w:kern w:val="0"/>
          <w14:ligatures w14:val="none"/>
        </w:rPr>
        <w:t>, my strength and my fortress,</w:t>
      </w:r>
      <w:r w:rsidRPr="00200490">
        <w:rPr>
          <w:rFonts w:eastAsia="Times New Roman"/>
          <w:i/>
          <w:iCs/>
          <w:color w:val="000000"/>
          <w:kern w:val="0"/>
          <w14:ligatures w14:val="none"/>
        </w:rPr>
        <w:t xml:space="preserve"> </w:t>
      </w:r>
      <w:r w:rsidRPr="009F746A">
        <w:rPr>
          <w:rFonts w:eastAsia="Times New Roman"/>
          <w:i/>
          <w:iCs/>
          <w:color w:val="000000"/>
          <w:kern w:val="0"/>
          <w14:ligatures w14:val="none"/>
        </w:rPr>
        <w:t>My refuge in the day of affliction,</w:t>
      </w:r>
      <w:r w:rsidRPr="009F746A">
        <w:rPr>
          <w:rFonts w:eastAsia="Times New Roman"/>
          <w:i/>
          <w:iCs/>
          <w:color w:val="000000"/>
          <w:kern w:val="0"/>
          <w14:ligatures w14:val="none"/>
        </w:rPr>
        <w:br/>
        <w:t>The Gentiles shall come to You</w:t>
      </w:r>
      <w:r w:rsidRPr="00200490">
        <w:rPr>
          <w:rFonts w:eastAsia="Times New Roman"/>
          <w:i/>
          <w:iCs/>
          <w:color w:val="000000"/>
          <w:kern w:val="0"/>
          <w14:ligatures w14:val="none"/>
        </w:rPr>
        <w:t xml:space="preserve"> </w:t>
      </w:r>
      <w:r w:rsidRPr="009F746A">
        <w:rPr>
          <w:rFonts w:eastAsia="Times New Roman"/>
          <w:i/>
          <w:iCs/>
          <w:color w:val="000000"/>
          <w:kern w:val="0"/>
          <w14:ligatures w14:val="none"/>
        </w:rPr>
        <w:t>From the ends of the earth and say,</w:t>
      </w:r>
      <w:r w:rsidRPr="00200490">
        <w:rPr>
          <w:rFonts w:eastAsia="Times New Roman"/>
          <w:i/>
          <w:iCs/>
          <w:color w:val="000000"/>
          <w:kern w:val="0"/>
          <w14:ligatures w14:val="none"/>
        </w:rPr>
        <w:t xml:space="preserve"> </w:t>
      </w:r>
      <w:r w:rsidRPr="009F746A">
        <w:rPr>
          <w:rFonts w:eastAsia="Times New Roman"/>
          <w:i/>
          <w:iCs/>
          <w:color w:val="000000"/>
          <w:kern w:val="0"/>
          <w14:ligatures w14:val="none"/>
        </w:rPr>
        <w:t xml:space="preserve">“Surely our fathers have </w:t>
      </w:r>
      <w:r w:rsidRPr="009F746A">
        <w:rPr>
          <w:rFonts w:eastAsia="Times New Roman"/>
          <w:i/>
          <w:iCs/>
          <w:color w:val="000000"/>
          <w:kern w:val="0"/>
          <w14:ligatures w14:val="none"/>
        </w:rPr>
        <w:lastRenderedPageBreak/>
        <w:t>inherited lies,</w:t>
      </w:r>
      <w:r w:rsidRPr="00200490">
        <w:rPr>
          <w:rFonts w:eastAsia="Times New Roman"/>
          <w:i/>
          <w:iCs/>
          <w:color w:val="000000"/>
          <w:kern w:val="0"/>
          <w14:ligatures w14:val="none"/>
        </w:rPr>
        <w:t xml:space="preserve"> </w:t>
      </w:r>
      <w:r w:rsidRPr="009F746A">
        <w:rPr>
          <w:rFonts w:eastAsia="Times New Roman"/>
          <w:i/>
          <w:iCs/>
          <w:color w:val="000000"/>
          <w:kern w:val="0"/>
          <w14:ligatures w14:val="none"/>
        </w:rPr>
        <w:t>Worthlessness and unprofitable things.”</w:t>
      </w:r>
      <w:r w:rsidRPr="00200490">
        <w:rPr>
          <w:rFonts w:eastAsia="Times New Roman"/>
          <w:i/>
          <w:iCs/>
          <w:color w:val="000000"/>
          <w:kern w:val="0"/>
          <w14:ligatures w14:val="none"/>
        </w:rPr>
        <w:t xml:space="preserve"> </w:t>
      </w:r>
      <w:r w:rsidRPr="009F746A">
        <w:rPr>
          <w:rFonts w:eastAsia="Times New Roman"/>
          <w:i/>
          <w:iCs/>
          <w:color w:val="000000"/>
          <w:kern w:val="0"/>
          <w:vertAlign w:val="superscript"/>
          <w14:ligatures w14:val="none"/>
        </w:rPr>
        <w:t>20 </w:t>
      </w:r>
      <w:r w:rsidRPr="009F746A">
        <w:rPr>
          <w:rFonts w:eastAsia="Times New Roman"/>
          <w:i/>
          <w:iCs/>
          <w:color w:val="000000"/>
          <w:kern w:val="0"/>
          <w14:ligatures w14:val="none"/>
        </w:rPr>
        <w:t>Will a man make gods for himself,</w:t>
      </w:r>
      <w:r w:rsidRPr="009F746A">
        <w:rPr>
          <w:rFonts w:eastAsia="Times New Roman"/>
          <w:i/>
          <w:iCs/>
          <w:color w:val="000000"/>
          <w:kern w:val="0"/>
          <w14:ligatures w14:val="none"/>
        </w:rPr>
        <w:br/>
        <w:t>Which are not gods?</w:t>
      </w:r>
      <w:r w:rsidR="002E372A">
        <w:rPr>
          <w:rFonts w:eastAsia="Times New Roman"/>
          <w:i/>
          <w:iCs/>
          <w:color w:val="000000"/>
          <w:kern w:val="0"/>
          <w14:ligatures w14:val="none"/>
        </w:rPr>
        <w:t xml:space="preserve"> </w:t>
      </w:r>
      <w:r w:rsidR="002E372A">
        <w:rPr>
          <w:rFonts w:eastAsia="Times New Roman"/>
          <w:color w:val="000000"/>
          <w:kern w:val="0"/>
          <w14:ligatures w14:val="none"/>
        </w:rPr>
        <w:t>Jeremiah now calls to God, his strength and fortress</w:t>
      </w:r>
      <w:r w:rsidR="0081329C">
        <w:rPr>
          <w:rFonts w:eastAsia="Times New Roman"/>
          <w:color w:val="000000"/>
          <w:kern w:val="0"/>
          <w14:ligatures w14:val="none"/>
        </w:rPr>
        <w:t>, his support and comfort, his protector and refuge. He recognizes that God is his place to flee</w:t>
      </w:r>
      <w:r w:rsidR="005B21C9">
        <w:rPr>
          <w:rFonts w:eastAsia="Times New Roman"/>
          <w:color w:val="000000"/>
          <w:kern w:val="0"/>
          <w14:ligatures w14:val="none"/>
        </w:rPr>
        <w:t xml:space="preserve"> this desolation. He is the only Source of deliverance. </w:t>
      </w:r>
      <w:r w:rsidR="00780E36">
        <w:rPr>
          <w:rFonts w:eastAsia="Times New Roman"/>
          <w:color w:val="000000"/>
          <w:kern w:val="0"/>
          <w14:ligatures w14:val="none"/>
        </w:rPr>
        <w:t xml:space="preserve">Jeremiah </w:t>
      </w:r>
      <w:r w:rsidR="002E2873">
        <w:rPr>
          <w:rFonts w:eastAsia="Times New Roman"/>
          <w:color w:val="000000"/>
          <w:kern w:val="0"/>
          <w14:ligatures w14:val="none"/>
        </w:rPr>
        <w:t xml:space="preserve">prophesies a time when the Gentiles will come to God. Of course we know this is through Jesus Christ. </w:t>
      </w:r>
      <w:r w:rsidR="00CD54C2">
        <w:rPr>
          <w:rFonts w:eastAsia="Times New Roman"/>
          <w:color w:val="000000"/>
          <w:kern w:val="0"/>
          <w14:ligatures w14:val="none"/>
        </w:rPr>
        <w:t xml:space="preserve">The Gentiles will acknowledge the worthlessness and lies of </w:t>
      </w:r>
      <w:r w:rsidR="00DB1B9D">
        <w:rPr>
          <w:rFonts w:eastAsia="Times New Roman"/>
          <w:color w:val="000000"/>
          <w:kern w:val="0"/>
          <w14:ligatures w14:val="none"/>
        </w:rPr>
        <w:t xml:space="preserve">their false beliefs. </w:t>
      </w:r>
      <w:r w:rsidR="00FC6C6C">
        <w:rPr>
          <w:rFonts w:eastAsia="Times New Roman"/>
          <w:color w:val="000000"/>
          <w:kern w:val="0"/>
          <w14:ligatures w14:val="none"/>
        </w:rPr>
        <w:t xml:space="preserve">They will realize the senselessness of making a god and then worshipping it. They will see how ignorant and foolish this is. </w:t>
      </w:r>
      <w:r w:rsidR="00E4352A">
        <w:rPr>
          <w:rFonts w:eastAsia="Times New Roman"/>
          <w:color w:val="000000"/>
          <w:kern w:val="0"/>
          <w14:ligatures w14:val="none"/>
        </w:rPr>
        <w:t xml:space="preserve">The created cannot create it’s creator. These are no gods. </w:t>
      </w:r>
    </w:p>
    <w:p w14:paraId="46E0F3C2" w14:textId="3DA24D89" w:rsidR="00F83D0F" w:rsidRDefault="00922A37" w:rsidP="00922A37">
      <w:pPr>
        <w:shd w:val="clear" w:color="auto" w:fill="FFFFFF"/>
        <w:rPr>
          <w:rFonts w:eastAsia="Times New Roman"/>
          <w:color w:val="000000"/>
          <w:kern w:val="0"/>
          <w14:ligatures w14:val="none"/>
        </w:rPr>
      </w:pPr>
      <w:r>
        <w:rPr>
          <w:rFonts w:eastAsia="Times New Roman"/>
          <w:color w:val="000000"/>
          <w:kern w:val="0"/>
          <w14:ligatures w14:val="none"/>
        </w:rPr>
        <w:tab/>
        <w:t xml:space="preserve">Verse 21 </w:t>
      </w:r>
      <w:r w:rsidRPr="009F746A">
        <w:rPr>
          <w:rFonts w:eastAsia="Times New Roman"/>
          <w:i/>
          <w:iCs/>
          <w:color w:val="000000"/>
          <w:kern w:val="0"/>
          <w14:ligatures w14:val="none"/>
        </w:rPr>
        <w:t>“Therefore behold, I will this once cause them to know,</w:t>
      </w:r>
      <w:r w:rsidRPr="00922A37">
        <w:rPr>
          <w:rFonts w:eastAsia="Times New Roman"/>
          <w:i/>
          <w:iCs/>
          <w:color w:val="000000"/>
          <w:kern w:val="0"/>
          <w14:ligatures w14:val="none"/>
        </w:rPr>
        <w:t xml:space="preserve"> </w:t>
      </w:r>
      <w:r w:rsidRPr="009F746A">
        <w:rPr>
          <w:rFonts w:eastAsia="Times New Roman"/>
          <w:i/>
          <w:iCs/>
          <w:color w:val="000000"/>
          <w:kern w:val="0"/>
          <w14:ligatures w14:val="none"/>
        </w:rPr>
        <w:t>I will cause them to know</w:t>
      </w:r>
      <w:r w:rsidRPr="00922A37">
        <w:rPr>
          <w:rFonts w:eastAsia="Times New Roman"/>
          <w:i/>
          <w:iCs/>
          <w:color w:val="000000"/>
          <w:kern w:val="0"/>
          <w14:ligatures w14:val="none"/>
        </w:rPr>
        <w:t xml:space="preserve"> </w:t>
      </w:r>
      <w:r w:rsidRPr="009F746A">
        <w:rPr>
          <w:rFonts w:eastAsia="Times New Roman"/>
          <w:i/>
          <w:iCs/>
          <w:color w:val="000000"/>
          <w:kern w:val="0"/>
          <w14:ligatures w14:val="none"/>
        </w:rPr>
        <w:t>My hand and My might;</w:t>
      </w:r>
      <w:r w:rsidRPr="00922A37">
        <w:rPr>
          <w:rFonts w:eastAsia="Times New Roman"/>
          <w:i/>
          <w:iCs/>
          <w:color w:val="000000"/>
          <w:kern w:val="0"/>
          <w14:ligatures w14:val="none"/>
        </w:rPr>
        <w:t xml:space="preserve"> </w:t>
      </w:r>
      <w:r w:rsidRPr="009F746A">
        <w:rPr>
          <w:rFonts w:eastAsia="Times New Roman"/>
          <w:i/>
          <w:iCs/>
          <w:color w:val="000000"/>
          <w:kern w:val="0"/>
          <w14:ligatures w14:val="none"/>
        </w:rPr>
        <w:t>And they shall know that My name is the </w:t>
      </w:r>
      <w:r w:rsidRPr="009F746A">
        <w:rPr>
          <w:rFonts w:eastAsia="Times New Roman"/>
          <w:i/>
          <w:iCs/>
          <w:smallCaps/>
          <w:color w:val="000000"/>
          <w:kern w:val="0"/>
          <w14:ligatures w14:val="none"/>
        </w:rPr>
        <w:t>Lord</w:t>
      </w:r>
      <w:r w:rsidRPr="009F746A">
        <w:rPr>
          <w:rFonts w:eastAsia="Times New Roman"/>
          <w:i/>
          <w:iCs/>
          <w:color w:val="000000"/>
          <w:kern w:val="0"/>
          <w14:ligatures w14:val="none"/>
        </w:rPr>
        <w:t>.</w:t>
      </w:r>
      <w:r w:rsidR="00630667">
        <w:rPr>
          <w:rFonts w:eastAsia="Times New Roman"/>
          <w:i/>
          <w:iCs/>
          <w:color w:val="000000"/>
          <w:kern w:val="0"/>
          <w14:ligatures w14:val="none"/>
        </w:rPr>
        <w:t xml:space="preserve"> </w:t>
      </w:r>
      <w:r w:rsidR="00630667">
        <w:rPr>
          <w:rFonts w:eastAsia="Times New Roman"/>
          <w:color w:val="000000"/>
          <w:kern w:val="0"/>
          <w14:ligatures w14:val="none"/>
        </w:rPr>
        <w:t>Therefore, or at this time, I, being God, will cause the Gentiles to know the Gospel of Jesus</w:t>
      </w:r>
      <w:r w:rsidR="000925D8">
        <w:rPr>
          <w:rFonts w:eastAsia="Times New Roman"/>
          <w:color w:val="000000"/>
          <w:kern w:val="0"/>
          <w14:ligatures w14:val="none"/>
        </w:rPr>
        <w:t xml:space="preserve">. They shall know the Name above all names, Jesus. They will understand God’s </w:t>
      </w:r>
      <w:r w:rsidR="008432D6">
        <w:rPr>
          <w:rFonts w:eastAsia="Times New Roman"/>
          <w:color w:val="000000"/>
          <w:kern w:val="0"/>
          <w14:ligatures w14:val="none"/>
        </w:rPr>
        <w:t>true Divinity and Identity.</w:t>
      </w:r>
    </w:p>
    <w:p w14:paraId="135C9695" w14:textId="5247CD9E" w:rsidR="008432D6" w:rsidRPr="001F769D" w:rsidRDefault="008432D6" w:rsidP="00922A37">
      <w:pPr>
        <w:shd w:val="clear" w:color="auto" w:fill="FFFFFF"/>
        <w:rPr>
          <w:rFonts w:ascii="Roboto" w:hAnsi="Roboto"/>
          <w:b/>
          <w:bCs/>
          <w:color w:val="552200"/>
          <w:shd w:val="clear" w:color="auto" w:fill="FFFFFF"/>
        </w:rPr>
      </w:pPr>
      <w:r>
        <w:rPr>
          <w:rFonts w:eastAsia="Times New Roman"/>
          <w:color w:val="000000"/>
          <w:kern w:val="0"/>
          <w14:ligatures w14:val="none"/>
        </w:rPr>
        <w:tab/>
        <w:t xml:space="preserve">And so we leave Jeremiah tonight. The judgement is still coming, but there is short term hope with the promise of the remnant that will return to Jerusalem through Cyrus and long tern hope that comes when Jesus brings a great Light to the Gentiles. God is the God of Hope. He’s still the God of Hope today. </w:t>
      </w:r>
      <w:r w:rsidR="008554CC">
        <w:rPr>
          <w:rFonts w:eastAsia="Times New Roman"/>
          <w:color w:val="000000"/>
          <w:kern w:val="0"/>
          <w14:ligatures w14:val="none"/>
        </w:rPr>
        <w:t>Let us never take our eyes off that Hope, no matter how dark the days seem around us. God has a plan and, one day, every knee will bow and every tongue will confess that Jesus is Lord</w:t>
      </w:r>
      <w:r w:rsidR="00BB1CF2">
        <w:rPr>
          <w:rFonts w:eastAsia="Times New Roman"/>
          <w:color w:val="000000"/>
          <w:kern w:val="0"/>
          <w14:ligatures w14:val="none"/>
        </w:rPr>
        <w:t xml:space="preserve">, Most High. </w:t>
      </w:r>
    </w:p>
    <w:sectPr w:rsidR="008432D6" w:rsidRPr="001F7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6A"/>
    <w:rsid w:val="00001287"/>
    <w:rsid w:val="00007C8E"/>
    <w:rsid w:val="000147F5"/>
    <w:rsid w:val="000438B3"/>
    <w:rsid w:val="000743C6"/>
    <w:rsid w:val="0009119F"/>
    <w:rsid w:val="000925D8"/>
    <w:rsid w:val="000A7C58"/>
    <w:rsid w:val="000C34D1"/>
    <w:rsid w:val="0010677C"/>
    <w:rsid w:val="00124FBD"/>
    <w:rsid w:val="001277F3"/>
    <w:rsid w:val="00144C2A"/>
    <w:rsid w:val="0018301A"/>
    <w:rsid w:val="0018520F"/>
    <w:rsid w:val="001A5286"/>
    <w:rsid w:val="001A7AE9"/>
    <w:rsid w:val="001B4832"/>
    <w:rsid w:val="001D61A5"/>
    <w:rsid w:val="001F769D"/>
    <w:rsid w:val="00200490"/>
    <w:rsid w:val="00211EE5"/>
    <w:rsid w:val="00221E53"/>
    <w:rsid w:val="002946D5"/>
    <w:rsid w:val="002A3E68"/>
    <w:rsid w:val="002D7C6B"/>
    <w:rsid w:val="002E2873"/>
    <w:rsid w:val="002E372A"/>
    <w:rsid w:val="002F09C6"/>
    <w:rsid w:val="00317706"/>
    <w:rsid w:val="00330896"/>
    <w:rsid w:val="0035009F"/>
    <w:rsid w:val="0035317D"/>
    <w:rsid w:val="003A6469"/>
    <w:rsid w:val="004069CC"/>
    <w:rsid w:val="004708C2"/>
    <w:rsid w:val="004A7B1C"/>
    <w:rsid w:val="004A7E0D"/>
    <w:rsid w:val="004D025C"/>
    <w:rsid w:val="004E4E2B"/>
    <w:rsid w:val="004E7F85"/>
    <w:rsid w:val="00554C35"/>
    <w:rsid w:val="00596044"/>
    <w:rsid w:val="005A53A6"/>
    <w:rsid w:val="005B21C9"/>
    <w:rsid w:val="005B2461"/>
    <w:rsid w:val="005D05E9"/>
    <w:rsid w:val="005E5356"/>
    <w:rsid w:val="005F32A0"/>
    <w:rsid w:val="005F6FAC"/>
    <w:rsid w:val="005F7BB9"/>
    <w:rsid w:val="00611170"/>
    <w:rsid w:val="00626C4F"/>
    <w:rsid w:val="00630667"/>
    <w:rsid w:val="00661EE5"/>
    <w:rsid w:val="006A5D8B"/>
    <w:rsid w:val="006A7F72"/>
    <w:rsid w:val="006E1823"/>
    <w:rsid w:val="006F7EB4"/>
    <w:rsid w:val="0070597D"/>
    <w:rsid w:val="0071499E"/>
    <w:rsid w:val="007222E0"/>
    <w:rsid w:val="007347D8"/>
    <w:rsid w:val="00745FA9"/>
    <w:rsid w:val="00753F4B"/>
    <w:rsid w:val="00780E36"/>
    <w:rsid w:val="007A729C"/>
    <w:rsid w:val="007D4185"/>
    <w:rsid w:val="007F4A4D"/>
    <w:rsid w:val="0081329C"/>
    <w:rsid w:val="008432D6"/>
    <w:rsid w:val="008459F5"/>
    <w:rsid w:val="008554CC"/>
    <w:rsid w:val="008554E4"/>
    <w:rsid w:val="008673AD"/>
    <w:rsid w:val="008811E5"/>
    <w:rsid w:val="008850BD"/>
    <w:rsid w:val="008A1D6E"/>
    <w:rsid w:val="008C005E"/>
    <w:rsid w:val="0092262C"/>
    <w:rsid w:val="00922A37"/>
    <w:rsid w:val="009F746A"/>
    <w:rsid w:val="00A11248"/>
    <w:rsid w:val="00A346C0"/>
    <w:rsid w:val="00A34927"/>
    <w:rsid w:val="00A4387B"/>
    <w:rsid w:val="00B94D3B"/>
    <w:rsid w:val="00BB1CF2"/>
    <w:rsid w:val="00BB4A01"/>
    <w:rsid w:val="00BD3599"/>
    <w:rsid w:val="00BE2DD0"/>
    <w:rsid w:val="00BF2ED3"/>
    <w:rsid w:val="00C41BF1"/>
    <w:rsid w:val="00CD54C2"/>
    <w:rsid w:val="00CD6C74"/>
    <w:rsid w:val="00D7478C"/>
    <w:rsid w:val="00DA6831"/>
    <w:rsid w:val="00DB1B9D"/>
    <w:rsid w:val="00DD6757"/>
    <w:rsid w:val="00DF62AE"/>
    <w:rsid w:val="00E30672"/>
    <w:rsid w:val="00E3073D"/>
    <w:rsid w:val="00E4352A"/>
    <w:rsid w:val="00E51999"/>
    <w:rsid w:val="00EA2A1F"/>
    <w:rsid w:val="00ED1B52"/>
    <w:rsid w:val="00F01EF8"/>
    <w:rsid w:val="00F32510"/>
    <w:rsid w:val="00F50ABB"/>
    <w:rsid w:val="00F83D0F"/>
    <w:rsid w:val="00F976E9"/>
    <w:rsid w:val="00FB2EE2"/>
    <w:rsid w:val="00FC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52B7"/>
  <w15:chartTrackingRefBased/>
  <w15:docId w15:val="{61F50ADE-90C9-4B61-A435-F6D8DA8B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4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74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F746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746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F746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F746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F746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F746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F746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4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74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F746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746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F746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F746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F746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F746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F746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F74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4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746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746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F746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F746A"/>
    <w:rPr>
      <w:i/>
      <w:iCs/>
      <w:color w:val="404040" w:themeColor="text1" w:themeTint="BF"/>
    </w:rPr>
  </w:style>
  <w:style w:type="paragraph" w:styleId="ListParagraph">
    <w:name w:val="List Paragraph"/>
    <w:basedOn w:val="Normal"/>
    <w:uiPriority w:val="34"/>
    <w:qFormat/>
    <w:rsid w:val="009F746A"/>
    <w:pPr>
      <w:ind w:left="720"/>
      <w:contextualSpacing/>
    </w:pPr>
  </w:style>
  <w:style w:type="character" w:styleId="IntenseEmphasis">
    <w:name w:val="Intense Emphasis"/>
    <w:basedOn w:val="DefaultParagraphFont"/>
    <w:uiPriority w:val="21"/>
    <w:qFormat/>
    <w:rsid w:val="009F746A"/>
    <w:rPr>
      <w:i/>
      <w:iCs/>
      <w:color w:val="0F4761" w:themeColor="accent1" w:themeShade="BF"/>
    </w:rPr>
  </w:style>
  <w:style w:type="paragraph" w:styleId="IntenseQuote">
    <w:name w:val="Intense Quote"/>
    <w:basedOn w:val="Normal"/>
    <w:next w:val="Normal"/>
    <w:link w:val="IntenseQuoteChar"/>
    <w:uiPriority w:val="30"/>
    <w:qFormat/>
    <w:rsid w:val="009F74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746A"/>
    <w:rPr>
      <w:i/>
      <w:iCs/>
      <w:color w:val="0F4761" w:themeColor="accent1" w:themeShade="BF"/>
    </w:rPr>
  </w:style>
  <w:style w:type="character" w:styleId="IntenseReference">
    <w:name w:val="Intense Reference"/>
    <w:basedOn w:val="DefaultParagraphFont"/>
    <w:uiPriority w:val="32"/>
    <w:qFormat/>
    <w:rsid w:val="009F746A"/>
    <w:rPr>
      <w:b/>
      <w:bCs/>
      <w:smallCaps/>
      <w:color w:val="0F4761" w:themeColor="accent1" w:themeShade="BF"/>
      <w:spacing w:val="5"/>
    </w:rPr>
  </w:style>
  <w:style w:type="paragraph" w:customStyle="1" w:styleId="chapter-2">
    <w:name w:val="chapter-2"/>
    <w:basedOn w:val="Normal"/>
    <w:rsid w:val="009F746A"/>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9F746A"/>
  </w:style>
  <w:style w:type="character" w:customStyle="1" w:styleId="small-caps">
    <w:name w:val="small-caps"/>
    <w:basedOn w:val="DefaultParagraphFont"/>
    <w:rsid w:val="009F746A"/>
  </w:style>
  <w:style w:type="paragraph" w:styleId="NormalWeb">
    <w:name w:val="Normal (Web)"/>
    <w:basedOn w:val="Normal"/>
    <w:uiPriority w:val="99"/>
    <w:semiHidden/>
    <w:unhideWhenUsed/>
    <w:rsid w:val="009F746A"/>
    <w:pPr>
      <w:spacing w:before="100" w:beforeAutospacing="1" w:after="100" w:afterAutospacing="1" w:line="240" w:lineRule="auto"/>
    </w:pPr>
    <w:rPr>
      <w:rFonts w:eastAsia="Times New Roman"/>
      <w:kern w:val="0"/>
      <w14:ligatures w14:val="none"/>
    </w:rPr>
  </w:style>
  <w:style w:type="character" w:styleId="Hyperlink">
    <w:name w:val="Hyperlink"/>
    <w:basedOn w:val="DefaultParagraphFont"/>
    <w:uiPriority w:val="99"/>
    <w:semiHidden/>
    <w:unhideWhenUsed/>
    <w:rsid w:val="009F746A"/>
    <w:rPr>
      <w:color w:val="0000FF"/>
      <w:u w:val="single"/>
    </w:rPr>
  </w:style>
  <w:style w:type="paragraph" w:customStyle="1" w:styleId="line">
    <w:name w:val="line"/>
    <w:basedOn w:val="Normal"/>
    <w:rsid w:val="009F746A"/>
    <w:pPr>
      <w:spacing w:before="100" w:beforeAutospacing="1" w:after="100" w:afterAutospacing="1" w:line="240" w:lineRule="auto"/>
    </w:pPr>
    <w:rPr>
      <w:rFonts w:eastAsia="Times New Roman"/>
      <w:kern w:val="0"/>
      <w14:ligatures w14:val="none"/>
    </w:rPr>
  </w:style>
  <w:style w:type="character" w:customStyle="1" w:styleId="ital">
    <w:name w:val="ital"/>
    <w:basedOn w:val="DefaultParagraphFont"/>
    <w:rsid w:val="007F4A4D"/>
  </w:style>
  <w:style w:type="character" w:customStyle="1" w:styleId="greekheb">
    <w:name w:val="greekheb"/>
    <w:basedOn w:val="DefaultParagraphFont"/>
    <w:rsid w:val="007F4A4D"/>
  </w:style>
  <w:style w:type="character" w:customStyle="1" w:styleId="bld">
    <w:name w:val="bld"/>
    <w:basedOn w:val="DefaultParagraphFont"/>
    <w:rsid w:val="001F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4386">
      <w:bodyDiv w:val="1"/>
      <w:marLeft w:val="0"/>
      <w:marRight w:val="0"/>
      <w:marTop w:val="0"/>
      <w:marBottom w:val="0"/>
      <w:divBdr>
        <w:top w:val="none" w:sz="0" w:space="0" w:color="auto"/>
        <w:left w:val="none" w:sz="0" w:space="0" w:color="auto"/>
        <w:bottom w:val="none" w:sz="0" w:space="0" w:color="auto"/>
        <w:right w:val="none" w:sz="0" w:space="0" w:color="auto"/>
      </w:divBdr>
      <w:divsChild>
        <w:div w:id="1168248655">
          <w:marLeft w:val="240"/>
          <w:marRight w:val="0"/>
          <w:marTop w:val="240"/>
          <w:marBottom w:val="240"/>
          <w:divBdr>
            <w:top w:val="none" w:sz="0" w:space="0" w:color="auto"/>
            <w:left w:val="none" w:sz="0" w:space="0" w:color="auto"/>
            <w:bottom w:val="none" w:sz="0" w:space="0" w:color="auto"/>
            <w:right w:val="none" w:sz="0" w:space="0" w:color="auto"/>
          </w:divBdr>
        </w:div>
        <w:div w:id="1525367413">
          <w:marLeft w:val="240"/>
          <w:marRight w:val="0"/>
          <w:marTop w:val="240"/>
          <w:marBottom w:val="240"/>
          <w:divBdr>
            <w:top w:val="none" w:sz="0" w:space="0" w:color="auto"/>
            <w:left w:val="none" w:sz="0" w:space="0" w:color="auto"/>
            <w:bottom w:val="none" w:sz="0" w:space="0" w:color="auto"/>
            <w:right w:val="none" w:sz="0" w:space="0" w:color="auto"/>
          </w:divBdr>
        </w:div>
      </w:divsChild>
    </w:div>
    <w:div w:id="7036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2075</Words>
  <Characters>11832</Characters>
  <Application>Microsoft Office Word</Application>
  <DocSecurity>0</DocSecurity>
  <Lines>98</Lines>
  <Paragraphs>27</Paragraphs>
  <ScaleCrop>false</ScaleCrop>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112</cp:revision>
  <dcterms:created xsi:type="dcterms:W3CDTF">2024-04-15T11:19:00Z</dcterms:created>
  <dcterms:modified xsi:type="dcterms:W3CDTF">2024-04-15T16:20:00Z</dcterms:modified>
</cp:coreProperties>
</file>