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78D2" w14:textId="7144E7B1" w:rsidR="00163532" w:rsidRDefault="00163532" w:rsidP="00D73880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000000"/>
          <w:kern w:val="0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>Jeremiah 14:1</w:t>
      </w:r>
      <w:r w:rsidR="00C047C3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3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-22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 I said, “Ah, Lord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God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! Behold, the prophets say to them, ‘You shall not see the sword, nor shall you have famine, but I will give you assured peace in this place.’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14 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the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said to me, “The prophets prophesy lies in My name. I have not sent them, commanded them, nor spoken to them; they prophesy to you a false vision, divination, a worthless thing, and the deceit of their heart. 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15 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Therefore thus says the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concerning the prophets who prophesy in My name, whom I did not send, and who say, ‘Sword and famine shall not be in this land’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-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‘By sword and famine those prophets shall be consumed! 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16 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the people to whom they prophesy shall be cast out in the streets of Jerusalem because of the famine and the sword; they will have no one to bury them</w:t>
      </w:r>
      <w:r w:rsidR="00A214F0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-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them nor their wives, their sons nor their daughters</w:t>
      </w:r>
      <w:r w:rsidR="00A214F0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-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I will pour their wickedness on them.’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17 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“Therefore you shall say this word to them: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‘Let my eyes flow with tears night and day,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let them not cease;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 the virgin daughter of my people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Has been broken with a mighty stroke, with a very severe blow.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br/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18 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If I go out to the field,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 behold, those slain with the sword!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 if I enter the city,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proofErr w:type="gramStart"/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Then</w:t>
      </w:r>
      <w:proofErr w:type="gramEnd"/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behold, those sick from famine!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Yes, both prophet and priest go about in a land they do not know.’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19 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Have You utterly rejected Judah?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Has Your soul loathed Zion?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Why have You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stricken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us so that there is no healing for us?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We looked for peace, but there was no good;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And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for the time of healing, and there was trouble.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20 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We acknowledge, O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 our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wickedness </w:t>
      </w:r>
      <w:proofErr w:type="gramStart"/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And</w:t>
      </w:r>
      <w:proofErr w:type="gramEnd"/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the iniquity of our fathers,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For we have sinned against You.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21 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Do not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abhor us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 for Your name’s sake;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Do not disgrace the throne of Your glory.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Remember, do not break Your covenant with us.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:vertAlign w:val="superscript"/>
          <w14:ligatures w14:val="none"/>
        </w:rPr>
        <w:t>22 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Are there any among the idols of the nations that can cause rain?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Or can the heavens give showers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?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Are You not He, O </w:t>
      </w:r>
      <w:r w:rsidRPr="00163532">
        <w:rPr>
          <w:rFonts w:eastAsia="Times New Roman"/>
          <w:b/>
          <w:bCs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 our God?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proofErr w:type="gramStart"/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Therefore</w:t>
      </w:r>
      <w:proofErr w:type="gramEnd"/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we will wait for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You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,</w:t>
      </w: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b/>
          <w:bCs/>
          <w:i/>
          <w:iCs/>
          <w:color w:val="000000"/>
          <w:kern w:val="0"/>
          <w14:ligatures w14:val="none"/>
        </w:rPr>
        <w:t>Since You have made all these.</w:t>
      </w:r>
    </w:p>
    <w:p w14:paraId="50FC6B3D" w14:textId="1137F598" w:rsidR="00383E71" w:rsidRPr="00163532" w:rsidRDefault="00383E71" w:rsidP="00EF46FB">
      <w:pPr>
        <w:shd w:val="clear" w:color="auto" w:fill="FFFFFF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b/>
          <w:bCs/>
          <w:i/>
          <w:iCs/>
          <w:color w:val="000000"/>
          <w:kern w:val="0"/>
          <w14:ligatures w14:val="none"/>
        </w:rPr>
        <w:tab/>
      </w:r>
      <w:r w:rsidR="00961BEC">
        <w:rPr>
          <w:rFonts w:eastAsia="Times New Roman"/>
          <w:color w:val="000000"/>
          <w:kern w:val="0"/>
          <w14:ligatures w14:val="none"/>
        </w:rPr>
        <w:t xml:space="preserve">We join Jeremiah </w:t>
      </w:r>
      <w:r w:rsidR="00312DC9">
        <w:rPr>
          <w:rFonts w:eastAsia="Times New Roman"/>
          <w:color w:val="000000"/>
          <w:kern w:val="0"/>
          <w14:ligatures w14:val="none"/>
        </w:rPr>
        <w:t xml:space="preserve">again </w:t>
      </w:r>
      <w:r w:rsidR="00961BEC">
        <w:rPr>
          <w:rFonts w:eastAsia="Times New Roman"/>
          <w:color w:val="000000"/>
          <w:kern w:val="0"/>
          <w14:ligatures w14:val="none"/>
        </w:rPr>
        <w:t>tonight</w:t>
      </w:r>
      <w:r w:rsidR="00984F74">
        <w:rPr>
          <w:rFonts w:eastAsia="Times New Roman"/>
          <w:color w:val="000000"/>
          <w:kern w:val="0"/>
          <w14:ligatures w14:val="none"/>
        </w:rPr>
        <w:t xml:space="preserve"> as droughts plague the land of Judah. This is part of God’s judgement on the land</w:t>
      </w:r>
      <w:r w:rsidR="00E3104B">
        <w:rPr>
          <w:rFonts w:eastAsia="Times New Roman"/>
          <w:color w:val="000000"/>
          <w:kern w:val="0"/>
          <w14:ligatures w14:val="none"/>
        </w:rPr>
        <w:t xml:space="preserve">. Time and again, we see God using natural phenomenon such as droughts and </w:t>
      </w:r>
      <w:r w:rsidR="00301CC2">
        <w:rPr>
          <w:rFonts w:eastAsia="Times New Roman"/>
          <w:color w:val="000000"/>
          <w:kern w:val="0"/>
          <w14:ligatures w14:val="none"/>
        </w:rPr>
        <w:t xml:space="preserve">insects, </w:t>
      </w:r>
      <w:proofErr w:type="gramStart"/>
      <w:r w:rsidR="00301CC2">
        <w:rPr>
          <w:rFonts w:eastAsia="Times New Roman"/>
          <w:color w:val="000000"/>
          <w:kern w:val="0"/>
          <w14:ligatures w14:val="none"/>
        </w:rPr>
        <w:t>floods</w:t>
      </w:r>
      <w:proofErr w:type="gramEnd"/>
      <w:r w:rsidR="00301CC2">
        <w:rPr>
          <w:rFonts w:eastAsia="Times New Roman"/>
          <w:color w:val="000000"/>
          <w:kern w:val="0"/>
          <w14:ligatures w14:val="none"/>
        </w:rPr>
        <w:t xml:space="preserve"> and animals to bring judgement on rebellious nations, including Israel and Judah. We have no doubt that, if God did it then, He will do it now</w:t>
      </w:r>
      <w:r w:rsidR="00993C92">
        <w:rPr>
          <w:rFonts w:eastAsia="Times New Roman"/>
          <w:color w:val="000000"/>
          <w:kern w:val="0"/>
          <w14:ligatures w14:val="none"/>
        </w:rPr>
        <w:t xml:space="preserve">. </w:t>
      </w:r>
      <w:r w:rsidR="00B220A7">
        <w:rPr>
          <w:rFonts w:eastAsia="Times New Roman"/>
          <w:color w:val="000000"/>
          <w:kern w:val="0"/>
          <w14:ligatures w14:val="none"/>
        </w:rPr>
        <w:t>This leaves Jeremiah heartbroken</w:t>
      </w:r>
      <w:r w:rsidR="002E2FF3">
        <w:rPr>
          <w:rFonts w:eastAsia="Times New Roman"/>
          <w:color w:val="000000"/>
          <w:kern w:val="0"/>
          <w14:ligatures w14:val="none"/>
        </w:rPr>
        <w:t xml:space="preserve"> for his people, but </w:t>
      </w:r>
      <w:r w:rsidR="00196458">
        <w:rPr>
          <w:rFonts w:eastAsia="Times New Roman"/>
          <w:color w:val="000000"/>
          <w:kern w:val="0"/>
          <w14:ligatures w14:val="none"/>
        </w:rPr>
        <w:t>obedient to God in all ways, first and foremost</w:t>
      </w:r>
      <w:r w:rsidR="00B220A7">
        <w:rPr>
          <w:rFonts w:eastAsia="Times New Roman"/>
          <w:color w:val="000000"/>
          <w:kern w:val="0"/>
          <w14:ligatures w14:val="none"/>
        </w:rPr>
        <w:t xml:space="preserve">. </w:t>
      </w:r>
    </w:p>
    <w:p w14:paraId="13C2EB71" w14:textId="68754EC2" w:rsidR="00A503AC" w:rsidRDefault="00E834B7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Verse 13</w:t>
      </w:r>
      <w:r w:rsidR="00A503AC">
        <w:rPr>
          <w:rFonts w:eastAsia="Times New Roman"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Then I said, “Ah, Lord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God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! Behold, the prophets say to them, ‘You shall not see the sword, nor shall you have famine, but I will give you assured peace in this place.’’</w:t>
      </w:r>
      <w:r w:rsidR="00FE0DC9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FE0DC9">
        <w:rPr>
          <w:rFonts w:eastAsia="Times New Roman"/>
          <w:color w:val="000000"/>
          <w:kern w:val="0"/>
          <w14:ligatures w14:val="none"/>
        </w:rPr>
        <w:t xml:space="preserve">Now, Jeremiah speaks again – Ah Lord God! He exclaims this </w:t>
      </w:r>
      <w:r w:rsidR="00B3342A">
        <w:rPr>
          <w:rFonts w:eastAsia="Times New Roman"/>
          <w:color w:val="000000"/>
          <w:kern w:val="0"/>
          <w14:ligatures w14:val="none"/>
        </w:rPr>
        <w:t xml:space="preserve">– this is a very animated </w:t>
      </w:r>
      <w:r w:rsidR="0004589B">
        <w:rPr>
          <w:rFonts w:eastAsia="Times New Roman"/>
          <w:color w:val="000000"/>
          <w:kern w:val="0"/>
          <w14:ligatures w14:val="none"/>
        </w:rPr>
        <w:t xml:space="preserve">speech from Jeremiah </w:t>
      </w:r>
      <w:r w:rsidR="003F2DE4">
        <w:rPr>
          <w:rFonts w:eastAsia="Times New Roman"/>
          <w:color w:val="000000"/>
          <w:kern w:val="0"/>
          <w14:ligatures w14:val="none"/>
        </w:rPr>
        <w:t>–</w:t>
      </w:r>
      <w:r w:rsidR="00FE0DC9">
        <w:rPr>
          <w:rFonts w:eastAsia="Times New Roman"/>
          <w:color w:val="000000"/>
          <w:kern w:val="0"/>
          <w14:ligatures w14:val="none"/>
        </w:rPr>
        <w:t xml:space="preserve"> Behold</w:t>
      </w:r>
      <w:r w:rsidR="003F2DE4">
        <w:rPr>
          <w:rFonts w:eastAsia="Times New Roman"/>
          <w:color w:val="000000"/>
          <w:kern w:val="0"/>
          <w14:ligatures w14:val="none"/>
        </w:rPr>
        <w:t xml:space="preserve">, the prophets say – </w:t>
      </w:r>
      <w:r w:rsidR="0004589B">
        <w:rPr>
          <w:rFonts w:eastAsia="Times New Roman"/>
          <w:color w:val="000000"/>
          <w:kern w:val="0"/>
          <w14:ligatures w14:val="none"/>
        </w:rPr>
        <w:t xml:space="preserve">the </w:t>
      </w:r>
      <w:r w:rsidR="003F2DE4">
        <w:rPr>
          <w:rFonts w:eastAsia="Times New Roman"/>
          <w:color w:val="000000"/>
          <w:kern w:val="0"/>
          <w14:ligatures w14:val="none"/>
        </w:rPr>
        <w:t xml:space="preserve">false priests and prophets are lying to the people, preaching peace, peace, while God is </w:t>
      </w:r>
      <w:r w:rsidR="009F3FB4">
        <w:rPr>
          <w:rFonts w:eastAsia="Times New Roman"/>
          <w:color w:val="000000"/>
          <w:kern w:val="0"/>
          <w14:ligatures w14:val="none"/>
        </w:rPr>
        <w:t>planning their captivity. The people receive these pleasant words</w:t>
      </w:r>
      <w:r w:rsidR="00155D24">
        <w:rPr>
          <w:rFonts w:eastAsia="Times New Roman"/>
          <w:color w:val="000000"/>
          <w:kern w:val="0"/>
          <w14:ligatures w14:val="none"/>
        </w:rPr>
        <w:t xml:space="preserve">, </w:t>
      </w:r>
      <w:r w:rsidR="009F3FB4">
        <w:rPr>
          <w:rFonts w:eastAsia="Times New Roman"/>
          <w:color w:val="000000"/>
          <w:kern w:val="0"/>
          <w14:ligatures w14:val="none"/>
        </w:rPr>
        <w:t>and the prophets scratch their itching ears</w:t>
      </w:r>
      <w:r w:rsidR="00A503AC">
        <w:rPr>
          <w:rFonts w:eastAsia="Times New Roman"/>
          <w:color w:val="000000"/>
          <w:kern w:val="0"/>
          <w14:ligatures w14:val="none"/>
        </w:rPr>
        <w:t>.</w:t>
      </w:r>
      <w:r w:rsidR="00155D24">
        <w:rPr>
          <w:rFonts w:eastAsia="Times New Roman"/>
          <w:color w:val="000000"/>
          <w:kern w:val="0"/>
          <w14:ligatures w14:val="none"/>
        </w:rPr>
        <w:t xml:space="preserve"> The prophets reassure the people and, regardless of the obvious calamities all around, the people receive pleasantries rather than the Truth that Jeremiah brings. </w:t>
      </w:r>
    </w:p>
    <w:p w14:paraId="1E7B5749" w14:textId="2F4B5D53" w:rsidR="00E33542" w:rsidRDefault="00A503AC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Verses 14-16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And the </w:t>
      </w:r>
      <w:r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 said to me, “The prophets prophesy lies in My name. I have not sent them, commanded them, nor spoken to them; they prophesy to you a false</w:t>
      </w:r>
      <w:r w:rsidR="009A4945">
        <w:rPr>
          <w:rFonts w:eastAsia="Times New Roman"/>
          <w:i/>
          <w:iCs/>
          <w:color w:val="000000"/>
          <w:kern w:val="0"/>
          <w14:ligatures w14:val="none"/>
        </w:rPr>
        <w:t xml:space="preserve"> vision,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divination, a worthless thing, and the deceit of their heart. </w:t>
      </w:r>
      <w:r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15 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Therefore thus says</w:t>
      </w:r>
      <w:r w:rsidR="009A4945">
        <w:rPr>
          <w:rFonts w:eastAsia="Times New Roman"/>
          <w:i/>
          <w:iCs/>
          <w:color w:val="000000"/>
          <w:kern w:val="0"/>
          <w14:ligatures w14:val="none"/>
        </w:rPr>
        <w:t xml:space="preserve"> the Lord </w:t>
      </w:r>
      <w:r w:rsidR="009A4945">
        <w:rPr>
          <w:rFonts w:eastAsia="Times New Roman"/>
          <w:i/>
          <w:iCs/>
          <w:color w:val="000000"/>
          <w:kern w:val="0"/>
          <w14:ligatures w14:val="none"/>
        </w:rPr>
        <w:lastRenderedPageBreak/>
        <w:t>concerning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the prophets who prophesy in My name, whom I did not send, and who say, ‘Sword and famine shall not be in this land’</w:t>
      </w:r>
      <w:r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-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‘By sword and famine those prophets shall be</w:t>
      </w:r>
      <w:r w:rsidR="009A4945">
        <w:rPr>
          <w:rFonts w:eastAsia="Times New Roman"/>
          <w:i/>
          <w:iCs/>
          <w:color w:val="000000"/>
          <w:kern w:val="0"/>
          <w14:ligatures w14:val="none"/>
        </w:rPr>
        <w:t xml:space="preserve"> consumed! </w:t>
      </w:r>
      <w:r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16 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And the people to whom they prophesy shall be cast out in the streets of Jerusalem because of the famine and the sword; they will have no one to bury them—them nor their wives, their sons nor their daughters—for I will pour their wickedness on them.</w:t>
      </w:r>
      <w:r w:rsidR="002330B8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2330B8">
        <w:rPr>
          <w:rFonts w:eastAsia="Times New Roman"/>
          <w:color w:val="000000"/>
          <w:kern w:val="0"/>
          <w14:ligatures w14:val="none"/>
        </w:rPr>
        <w:t>Now the Lord speaks again</w:t>
      </w:r>
      <w:r w:rsidR="00035CC4">
        <w:rPr>
          <w:rFonts w:eastAsia="Times New Roman"/>
          <w:color w:val="000000"/>
          <w:kern w:val="0"/>
          <w14:ligatures w14:val="none"/>
        </w:rPr>
        <w:t xml:space="preserve"> – And the Lord said. What God says will come to pass. </w:t>
      </w:r>
      <w:r w:rsidR="008D79F1">
        <w:rPr>
          <w:rFonts w:eastAsia="Times New Roman"/>
          <w:color w:val="000000"/>
          <w:kern w:val="0"/>
          <w14:ligatures w14:val="none"/>
        </w:rPr>
        <w:t xml:space="preserve">His Word </w:t>
      </w:r>
      <w:r w:rsidR="00035CC4">
        <w:rPr>
          <w:rFonts w:eastAsia="Times New Roman"/>
          <w:color w:val="000000"/>
          <w:kern w:val="0"/>
          <w14:ligatures w14:val="none"/>
        </w:rPr>
        <w:t xml:space="preserve">will not return void. </w:t>
      </w:r>
      <w:r w:rsidR="002E1E70">
        <w:rPr>
          <w:rFonts w:eastAsia="Times New Roman"/>
          <w:color w:val="000000"/>
          <w:kern w:val="0"/>
          <w14:ligatures w14:val="none"/>
        </w:rPr>
        <w:t>God reveals that these prophets were not speaking in His name</w:t>
      </w:r>
      <w:r w:rsidR="00031771">
        <w:rPr>
          <w:rFonts w:eastAsia="Times New Roman"/>
          <w:color w:val="000000"/>
          <w:kern w:val="0"/>
          <w14:ligatures w14:val="none"/>
        </w:rPr>
        <w:t xml:space="preserve"> – He didn’t send, didn’t command, nor has He spoken to them! </w:t>
      </w:r>
      <w:r w:rsidR="00C672B1">
        <w:rPr>
          <w:rFonts w:eastAsia="Times New Roman"/>
          <w:color w:val="000000"/>
          <w:kern w:val="0"/>
          <w14:ligatures w14:val="none"/>
        </w:rPr>
        <w:t xml:space="preserve">They lie when they say there will be no </w:t>
      </w:r>
      <w:r w:rsidR="00832742">
        <w:rPr>
          <w:rFonts w:eastAsia="Times New Roman"/>
          <w:color w:val="000000"/>
          <w:kern w:val="0"/>
          <w14:ligatures w14:val="none"/>
        </w:rPr>
        <w:t xml:space="preserve">sword and no famine, because that is exactly what is coming. </w:t>
      </w:r>
      <w:r w:rsidR="003D38F6">
        <w:rPr>
          <w:rFonts w:eastAsia="Times New Roman"/>
          <w:color w:val="000000"/>
          <w:kern w:val="0"/>
          <w14:ligatures w14:val="none"/>
        </w:rPr>
        <w:t xml:space="preserve">By the very sword and the very famine that they lied about, these same prophets will be consumed. </w:t>
      </w:r>
      <w:r w:rsidR="00646EEC">
        <w:rPr>
          <w:rFonts w:eastAsia="Times New Roman"/>
          <w:color w:val="000000"/>
          <w:kern w:val="0"/>
          <w14:ligatures w14:val="none"/>
        </w:rPr>
        <w:t xml:space="preserve">They will fall </w:t>
      </w:r>
      <w:r w:rsidR="00DB405B">
        <w:rPr>
          <w:rFonts w:eastAsia="Times New Roman"/>
          <w:color w:val="000000"/>
          <w:kern w:val="0"/>
          <w14:ligatures w14:val="none"/>
        </w:rPr>
        <w:t>in</w:t>
      </w:r>
      <w:r w:rsidR="00646EEC">
        <w:rPr>
          <w:rFonts w:eastAsia="Times New Roman"/>
          <w:color w:val="000000"/>
          <w:kern w:val="0"/>
          <w14:ligatures w14:val="none"/>
        </w:rPr>
        <w:t xml:space="preserve">to the very judgement that they denied in order to tickle </w:t>
      </w:r>
      <w:proofErr w:type="gramStart"/>
      <w:r w:rsidR="00646EEC">
        <w:rPr>
          <w:rFonts w:eastAsia="Times New Roman"/>
          <w:color w:val="000000"/>
          <w:kern w:val="0"/>
          <w14:ligatures w14:val="none"/>
        </w:rPr>
        <w:t>others</w:t>
      </w:r>
      <w:proofErr w:type="gramEnd"/>
      <w:r w:rsidR="00646EEC">
        <w:rPr>
          <w:rFonts w:eastAsia="Times New Roman"/>
          <w:color w:val="000000"/>
          <w:kern w:val="0"/>
          <w14:ligatures w14:val="none"/>
        </w:rPr>
        <w:t xml:space="preserve"> ears. </w:t>
      </w:r>
      <w:r w:rsidR="00916DD8">
        <w:rPr>
          <w:rFonts w:eastAsia="Times New Roman"/>
          <w:color w:val="000000"/>
          <w:kern w:val="0"/>
          <w14:ligatures w14:val="none"/>
        </w:rPr>
        <w:t xml:space="preserve">And the people who believed the delusions no matter how </w:t>
      </w:r>
      <w:r w:rsidR="00A860EF">
        <w:rPr>
          <w:rFonts w:eastAsia="Times New Roman"/>
          <w:color w:val="000000"/>
          <w:kern w:val="0"/>
          <w14:ligatures w14:val="none"/>
        </w:rPr>
        <w:t xml:space="preserve">they were warned and what evidence they saw to the contrary, these people will </w:t>
      </w:r>
      <w:r w:rsidR="004B66CA">
        <w:rPr>
          <w:rFonts w:eastAsia="Times New Roman"/>
          <w:color w:val="000000"/>
          <w:kern w:val="0"/>
          <w14:ligatures w14:val="none"/>
        </w:rPr>
        <w:t xml:space="preserve">be </w:t>
      </w:r>
      <w:r w:rsidR="00902306">
        <w:rPr>
          <w:rFonts w:eastAsia="Times New Roman"/>
          <w:color w:val="000000"/>
          <w:kern w:val="0"/>
          <w14:ligatures w14:val="none"/>
        </w:rPr>
        <w:t>punish</w:t>
      </w:r>
      <w:r w:rsidR="004B66CA">
        <w:rPr>
          <w:rFonts w:eastAsia="Times New Roman"/>
          <w:color w:val="000000"/>
          <w:kern w:val="0"/>
          <w14:ligatures w14:val="none"/>
        </w:rPr>
        <w:t>ed</w:t>
      </w:r>
      <w:r w:rsidR="00902306">
        <w:rPr>
          <w:rFonts w:eastAsia="Times New Roman"/>
          <w:color w:val="000000"/>
          <w:kern w:val="0"/>
          <w14:ligatures w14:val="none"/>
        </w:rPr>
        <w:t xml:space="preserve"> as well because they blinded their own eyes to the truth. </w:t>
      </w:r>
      <w:r w:rsidR="00431EB0">
        <w:rPr>
          <w:rFonts w:eastAsia="Times New Roman"/>
          <w:color w:val="000000"/>
          <w:kern w:val="0"/>
          <w14:ligatures w14:val="none"/>
        </w:rPr>
        <w:t xml:space="preserve">God offers ample evidence always. It is </w:t>
      </w:r>
      <w:r w:rsidR="006C3F1F">
        <w:rPr>
          <w:rFonts w:eastAsia="Times New Roman"/>
          <w:color w:val="000000"/>
          <w:kern w:val="0"/>
          <w14:ligatures w14:val="none"/>
        </w:rPr>
        <w:t xml:space="preserve">the </w:t>
      </w:r>
      <w:r w:rsidR="00431EB0">
        <w:rPr>
          <w:rFonts w:eastAsia="Times New Roman"/>
          <w:color w:val="000000"/>
          <w:kern w:val="0"/>
          <w14:ligatures w14:val="none"/>
        </w:rPr>
        <w:t xml:space="preserve">people who refuse to see </w:t>
      </w:r>
      <w:r w:rsidR="006C3F1F">
        <w:rPr>
          <w:rFonts w:eastAsia="Times New Roman"/>
          <w:color w:val="000000"/>
          <w:kern w:val="0"/>
          <w14:ligatures w14:val="none"/>
        </w:rPr>
        <w:t xml:space="preserve">and believe </w:t>
      </w:r>
      <w:r w:rsidR="00431EB0">
        <w:rPr>
          <w:rFonts w:eastAsia="Times New Roman"/>
          <w:color w:val="000000"/>
          <w:kern w:val="0"/>
          <w14:ligatures w14:val="none"/>
        </w:rPr>
        <w:t>the truth.</w:t>
      </w:r>
    </w:p>
    <w:p w14:paraId="480BCB88" w14:textId="4C45A399" w:rsidR="00E33542" w:rsidRDefault="00431EB0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Verses 17</w:t>
      </w:r>
      <w:r w:rsidR="00043108">
        <w:rPr>
          <w:rFonts w:eastAsia="Times New Roman"/>
          <w:color w:val="000000"/>
          <w:kern w:val="0"/>
          <w14:ligatures w14:val="none"/>
        </w:rPr>
        <w:t>-18</w:t>
      </w:r>
      <w:r>
        <w:rPr>
          <w:rFonts w:eastAsia="Times New Roman"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“Therefore you shall say this word to them: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‘Let my eyes flow with tears night and </w:t>
      </w:r>
      <w:proofErr w:type="gramStart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day,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</w:t>
      </w:r>
      <w:proofErr w:type="gramEnd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let them not cease;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For the virgin daughter of my people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Has been broken with a mighty stroke, with a very severe blow.</w:t>
      </w:r>
      <w:r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18 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If I go out to the field,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proofErr w:type="gramStart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Then</w:t>
      </w:r>
      <w:proofErr w:type="gramEnd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behold, those slain with the sword!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 if I enter the city,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proofErr w:type="gramStart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Then</w:t>
      </w:r>
      <w:proofErr w:type="gramEnd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behold, those sick from famine!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Yes, both prophet and priest go about in a land they do not know.’</w:t>
      </w:r>
      <w:r w:rsidR="008C1BDC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C21FF9">
        <w:rPr>
          <w:rFonts w:eastAsia="Times New Roman"/>
          <w:color w:val="000000"/>
          <w:kern w:val="0"/>
          <w14:ligatures w14:val="none"/>
        </w:rPr>
        <w:t>God now instructs Jeremiah in words that he will say to the people. He will lament over the people</w:t>
      </w:r>
      <w:r w:rsidR="000C2C45">
        <w:rPr>
          <w:rFonts w:eastAsia="Times New Roman"/>
          <w:color w:val="000000"/>
          <w:kern w:val="0"/>
          <w14:ligatures w14:val="none"/>
        </w:rPr>
        <w:t xml:space="preserve">. Jeremiah will wail and cry for </w:t>
      </w:r>
      <w:proofErr w:type="gramStart"/>
      <w:r w:rsidR="000C2C45">
        <w:rPr>
          <w:rFonts w:eastAsia="Times New Roman"/>
          <w:color w:val="000000"/>
          <w:kern w:val="0"/>
          <w14:ligatures w14:val="none"/>
        </w:rPr>
        <w:t>this</w:t>
      </w:r>
      <w:proofErr w:type="gramEnd"/>
      <w:r w:rsidR="000C2C45">
        <w:rPr>
          <w:rFonts w:eastAsia="Times New Roman"/>
          <w:color w:val="000000"/>
          <w:kern w:val="0"/>
          <w14:ligatures w14:val="none"/>
        </w:rPr>
        <w:t xml:space="preserve"> people </w:t>
      </w:r>
      <w:r w:rsidR="00DC0470">
        <w:rPr>
          <w:rFonts w:eastAsia="Times New Roman"/>
          <w:color w:val="000000"/>
          <w:kern w:val="0"/>
          <w14:ligatures w14:val="none"/>
        </w:rPr>
        <w:t>both night and day.</w:t>
      </w:r>
      <w:r w:rsidR="00CD3DF6">
        <w:rPr>
          <w:rFonts w:eastAsia="Times New Roman"/>
          <w:color w:val="000000"/>
          <w:kern w:val="0"/>
          <w14:ligatures w14:val="none"/>
        </w:rPr>
        <w:t xml:space="preserve"> He’s known as the Weeping Prophet</w:t>
      </w:r>
      <w:r w:rsidR="00A34B29">
        <w:rPr>
          <w:rFonts w:eastAsia="Times New Roman"/>
          <w:color w:val="000000"/>
          <w:kern w:val="0"/>
          <w14:ligatures w14:val="none"/>
        </w:rPr>
        <w:t xml:space="preserve">. </w:t>
      </w:r>
      <w:r w:rsidR="00DC0470">
        <w:rPr>
          <w:rFonts w:eastAsia="Times New Roman"/>
          <w:color w:val="000000"/>
          <w:kern w:val="0"/>
          <w14:ligatures w14:val="none"/>
        </w:rPr>
        <w:t xml:space="preserve">He sees their folly and foolishness. </w:t>
      </w:r>
      <w:r w:rsidR="002D37C8">
        <w:rPr>
          <w:rFonts w:eastAsia="Times New Roman"/>
          <w:color w:val="000000"/>
          <w:kern w:val="0"/>
          <w14:ligatures w14:val="none"/>
        </w:rPr>
        <w:t>The</w:t>
      </w:r>
      <w:r w:rsidR="001B69BC">
        <w:rPr>
          <w:rFonts w:eastAsia="Times New Roman"/>
          <w:color w:val="000000"/>
          <w:kern w:val="0"/>
          <w14:ligatures w14:val="none"/>
        </w:rPr>
        <w:t>se</w:t>
      </w:r>
      <w:r w:rsidR="002D37C8">
        <w:rPr>
          <w:rFonts w:eastAsia="Times New Roman"/>
          <w:color w:val="000000"/>
          <w:kern w:val="0"/>
          <w14:ligatures w14:val="none"/>
        </w:rPr>
        <w:t xml:space="preserve"> people</w:t>
      </w:r>
      <w:r w:rsidR="001B69BC">
        <w:rPr>
          <w:rFonts w:eastAsia="Times New Roman"/>
          <w:color w:val="000000"/>
          <w:kern w:val="0"/>
          <w14:ligatures w14:val="none"/>
        </w:rPr>
        <w:t>,</w:t>
      </w:r>
      <w:r w:rsidR="002D37C8">
        <w:rPr>
          <w:rFonts w:eastAsia="Times New Roman"/>
          <w:color w:val="000000"/>
          <w:kern w:val="0"/>
          <w14:ligatures w14:val="none"/>
        </w:rPr>
        <w:t xml:space="preserve"> </w:t>
      </w:r>
      <w:r w:rsidR="001B69BC">
        <w:rPr>
          <w:rFonts w:eastAsia="Times New Roman"/>
          <w:color w:val="000000"/>
          <w:kern w:val="0"/>
          <w14:ligatures w14:val="none"/>
        </w:rPr>
        <w:t xml:space="preserve">so </w:t>
      </w:r>
      <w:r w:rsidR="002D37C8">
        <w:rPr>
          <w:rFonts w:eastAsia="Times New Roman"/>
          <w:color w:val="000000"/>
          <w:kern w:val="0"/>
          <w14:ligatures w14:val="none"/>
        </w:rPr>
        <w:t>dear to Jeremiah</w:t>
      </w:r>
      <w:r w:rsidR="001B69BC">
        <w:rPr>
          <w:rFonts w:eastAsia="Times New Roman"/>
          <w:color w:val="000000"/>
          <w:kern w:val="0"/>
          <w14:ligatures w14:val="none"/>
        </w:rPr>
        <w:t xml:space="preserve">, </w:t>
      </w:r>
      <w:r w:rsidR="004309BB">
        <w:rPr>
          <w:rFonts w:eastAsia="Times New Roman"/>
          <w:color w:val="000000"/>
          <w:kern w:val="0"/>
          <w14:ligatures w14:val="none"/>
        </w:rPr>
        <w:t>will sustain a might</w:t>
      </w:r>
      <w:r w:rsidR="004001E4">
        <w:rPr>
          <w:rFonts w:eastAsia="Times New Roman"/>
          <w:color w:val="000000"/>
          <w:kern w:val="0"/>
          <w14:ligatures w14:val="none"/>
        </w:rPr>
        <w:t>y</w:t>
      </w:r>
      <w:r w:rsidR="004309BB">
        <w:rPr>
          <w:rFonts w:eastAsia="Times New Roman"/>
          <w:color w:val="000000"/>
          <w:kern w:val="0"/>
          <w14:ligatures w14:val="none"/>
        </w:rPr>
        <w:t xml:space="preserve"> blow</w:t>
      </w:r>
      <w:r w:rsidR="006D654B">
        <w:rPr>
          <w:rFonts w:eastAsia="Times New Roman"/>
          <w:color w:val="000000"/>
          <w:kern w:val="0"/>
          <w14:ligatures w14:val="none"/>
        </w:rPr>
        <w:t>.</w:t>
      </w:r>
      <w:r w:rsidR="004001E4">
        <w:rPr>
          <w:rFonts w:eastAsia="Times New Roman"/>
          <w:color w:val="000000"/>
          <w:kern w:val="0"/>
          <w14:ligatures w14:val="none"/>
        </w:rPr>
        <w:t xml:space="preserve"> The virgin daughter of my people represent</w:t>
      </w:r>
      <w:r w:rsidR="001F0A60">
        <w:rPr>
          <w:rFonts w:eastAsia="Times New Roman"/>
          <w:color w:val="000000"/>
          <w:kern w:val="0"/>
          <w14:ligatures w14:val="none"/>
        </w:rPr>
        <w:t>s</w:t>
      </w:r>
      <w:r w:rsidR="004001E4">
        <w:rPr>
          <w:rFonts w:eastAsia="Times New Roman"/>
          <w:color w:val="000000"/>
          <w:kern w:val="0"/>
          <w14:ligatures w14:val="none"/>
        </w:rPr>
        <w:t xml:space="preserve"> a way </w:t>
      </w:r>
      <w:r w:rsidR="001F0A60">
        <w:rPr>
          <w:rFonts w:eastAsia="Times New Roman"/>
          <w:color w:val="000000"/>
          <w:kern w:val="0"/>
          <w14:ligatures w14:val="none"/>
        </w:rPr>
        <w:t xml:space="preserve">that </w:t>
      </w:r>
      <w:r w:rsidR="004001E4">
        <w:rPr>
          <w:rFonts w:eastAsia="Times New Roman"/>
          <w:color w:val="000000"/>
          <w:kern w:val="0"/>
          <w14:ligatures w14:val="none"/>
        </w:rPr>
        <w:t>God describes the people of Judah.</w:t>
      </w:r>
      <w:r w:rsidR="006D654B">
        <w:rPr>
          <w:rFonts w:eastAsia="Times New Roman"/>
          <w:color w:val="000000"/>
          <w:kern w:val="0"/>
          <w14:ligatures w14:val="none"/>
        </w:rPr>
        <w:t xml:space="preserve"> Until now, they have sustained only light blows compared to the severe blow coming</w:t>
      </w:r>
      <w:r w:rsidR="00FD670E">
        <w:rPr>
          <w:rFonts w:eastAsia="Times New Roman"/>
          <w:color w:val="000000"/>
          <w:kern w:val="0"/>
          <w14:ligatures w14:val="none"/>
        </w:rPr>
        <w:t xml:space="preserve">. </w:t>
      </w:r>
      <w:r w:rsidR="001F0A60">
        <w:rPr>
          <w:rFonts w:eastAsia="Times New Roman"/>
          <w:color w:val="000000"/>
          <w:kern w:val="0"/>
          <w14:ligatures w14:val="none"/>
        </w:rPr>
        <w:t xml:space="preserve">This should be shocking to the people, given the calamities that they are already witnessing. </w:t>
      </w:r>
      <w:r w:rsidR="005A7872">
        <w:rPr>
          <w:rFonts w:eastAsia="Times New Roman"/>
          <w:color w:val="000000"/>
          <w:kern w:val="0"/>
          <w14:ligatures w14:val="none"/>
        </w:rPr>
        <w:t>Jeremiah</w:t>
      </w:r>
      <w:r w:rsidR="00FD670E">
        <w:rPr>
          <w:rFonts w:eastAsia="Times New Roman"/>
          <w:color w:val="000000"/>
          <w:kern w:val="0"/>
          <w14:ligatures w14:val="none"/>
        </w:rPr>
        <w:t xml:space="preserve"> is speaking as though he is witnessing</w:t>
      </w:r>
      <w:r w:rsidR="005A7872">
        <w:rPr>
          <w:rFonts w:eastAsia="Times New Roman"/>
          <w:color w:val="000000"/>
          <w:kern w:val="0"/>
          <w14:ligatures w14:val="none"/>
        </w:rPr>
        <w:t xml:space="preserve"> this</w:t>
      </w:r>
      <w:r w:rsidR="00FD670E">
        <w:rPr>
          <w:rFonts w:eastAsia="Times New Roman"/>
          <w:color w:val="000000"/>
          <w:kern w:val="0"/>
          <w14:ligatures w14:val="none"/>
        </w:rPr>
        <w:t xml:space="preserve"> in real time</w:t>
      </w:r>
      <w:r w:rsidR="005A7872">
        <w:rPr>
          <w:rFonts w:eastAsia="Times New Roman"/>
          <w:color w:val="000000"/>
          <w:kern w:val="0"/>
          <w14:ligatures w14:val="none"/>
        </w:rPr>
        <w:t xml:space="preserve"> - witnessing</w:t>
      </w:r>
      <w:r w:rsidR="00FD670E">
        <w:rPr>
          <w:rFonts w:eastAsia="Times New Roman"/>
          <w:color w:val="000000"/>
          <w:kern w:val="0"/>
          <w14:ligatures w14:val="none"/>
        </w:rPr>
        <w:t xml:space="preserve"> the breakdown of the government and the </w:t>
      </w:r>
      <w:r w:rsidR="00456FE8">
        <w:rPr>
          <w:rFonts w:eastAsia="Times New Roman"/>
          <w:color w:val="000000"/>
          <w:kern w:val="0"/>
          <w14:ligatures w14:val="none"/>
        </w:rPr>
        <w:t xml:space="preserve">dissolving of society. Miseries are coming and </w:t>
      </w:r>
      <w:r w:rsidR="00667831">
        <w:rPr>
          <w:rFonts w:eastAsia="Times New Roman"/>
          <w:color w:val="000000"/>
          <w:kern w:val="0"/>
          <w14:ligatures w14:val="none"/>
        </w:rPr>
        <w:t>Jeremiah speaks as though he sees them now. In the field are many slain with a sword</w:t>
      </w:r>
      <w:r w:rsidR="00207D19">
        <w:rPr>
          <w:rFonts w:eastAsia="Times New Roman"/>
          <w:color w:val="000000"/>
          <w:kern w:val="0"/>
          <w14:ligatures w14:val="none"/>
        </w:rPr>
        <w:t xml:space="preserve">. In the city, famine is killing many. </w:t>
      </w:r>
      <w:r w:rsidR="00AC4F25">
        <w:rPr>
          <w:rFonts w:eastAsia="Times New Roman"/>
          <w:color w:val="000000"/>
          <w:kern w:val="0"/>
          <w14:ligatures w14:val="none"/>
        </w:rPr>
        <w:t>The false prophets and priests that preached no sword, no famine</w:t>
      </w:r>
      <w:r w:rsidR="00A42164">
        <w:rPr>
          <w:rFonts w:eastAsia="Times New Roman"/>
          <w:color w:val="000000"/>
          <w:kern w:val="0"/>
          <w14:ligatures w14:val="none"/>
        </w:rPr>
        <w:t xml:space="preserve">, and flattered the people with lies will go as </w:t>
      </w:r>
      <w:r w:rsidR="00595CA9">
        <w:rPr>
          <w:rFonts w:eastAsia="Times New Roman"/>
          <w:color w:val="000000"/>
          <w:kern w:val="0"/>
          <w14:ligatures w14:val="none"/>
        </w:rPr>
        <w:t xml:space="preserve">captives to a strange land. </w:t>
      </w:r>
      <w:r w:rsidR="00B81E42">
        <w:rPr>
          <w:rFonts w:eastAsia="Times New Roman"/>
          <w:color w:val="000000"/>
          <w:kern w:val="0"/>
          <w14:ligatures w14:val="none"/>
        </w:rPr>
        <w:t xml:space="preserve">They paid no regard to </w:t>
      </w:r>
      <w:proofErr w:type="gramStart"/>
      <w:r w:rsidR="00B81E42">
        <w:rPr>
          <w:rFonts w:eastAsia="Times New Roman"/>
          <w:color w:val="000000"/>
          <w:kern w:val="0"/>
          <w14:ligatures w14:val="none"/>
        </w:rPr>
        <w:t>truth, but</w:t>
      </w:r>
      <w:proofErr w:type="gramEnd"/>
      <w:r w:rsidR="00B81E42">
        <w:rPr>
          <w:rFonts w:eastAsia="Times New Roman"/>
          <w:color w:val="000000"/>
          <w:kern w:val="0"/>
          <w14:ligatures w14:val="none"/>
        </w:rPr>
        <w:t xml:space="preserve"> lied to enrich themselves and gain popular</w:t>
      </w:r>
      <w:r w:rsidR="00872D4B">
        <w:rPr>
          <w:rFonts w:eastAsia="Times New Roman"/>
          <w:color w:val="000000"/>
          <w:kern w:val="0"/>
          <w14:ligatures w14:val="none"/>
        </w:rPr>
        <w:t>ity and political</w:t>
      </w:r>
      <w:r w:rsidR="00B81E42">
        <w:rPr>
          <w:rFonts w:eastAsia="Times New Roman"/>
          <w:color w:val="000000"/>
          <w:kern w:val="0"/>
          <w14:ligatures w14:val="none"/>
        </w:rPr>
        <w:t xml:space="preserve"> </w:t>
      </w:r>
      <w:r w:rsidR="00B81E42">
        <w:rPr>
          <w:rFonts w:eastAsia="Times New Roman"/>
          <w:color w:val="000000"/>
          <w:kern w:val="0"/>
          <w14:ligatures w14:val="none"/>
        </w:rPr>
        <w:lastRenderedPageBreak/>
        <w:t>offices</w:t>
      </w:r>
      <w:r w:rsidR="006F6CA8">
        <w:rPr>
          <w:rFonts w:eastAsia="Times New Roman"/>
          <w:color w:val="000000"/>
          <w:kern w:val="0"/>
          <w14:ligatures w14:val="none"/>
        </w:rPr>
        <w:t xml:space="preserve">. Now, they will be led away captive to Babylon as prisoners, falling prey to the very things that they </w:t>
      </w:r>
      <w:r w:rsidR="008232B1">
        <w:rPr>
          <w:rFonts w:eastAsia="Times New Roman"/>
          <w:color w:val="000000"/>
          <w:kern w:val="0"/>
          <w14:ligatures w14:val="none"/>
        </w:rPr>
        <w:t>denied to the people.</w:t>
      </w:r>
    </w:p>
    <w:p w14:paraId="7BFD0CEC" w14:textId="4CF5EC03" w:rsidR="00B839E9" w:rsidRDefault="008232B1" w:rsidP="003C4080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>Verses 19-2</w:t>
      </w:r>
      <w:r w:rsidR="00B839E9">
        <w:rPr>
          <w:rFonts w:eastAsia="Times New Roman"/>
          <w:color w:val="000000"/>
          <w:kern w:val="0"/>
          <w14:ligatures w14:val="none"/>
        </w:rPr>
        <w:t>1</w:t>
      </w:r>
      <w:r>
        <w:rPr>
          <w:rFonts w:eastAsia="Times New Roman"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Have You utterly rejected Judah?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Has Your soul loathed Zion?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Why have You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stricken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us so that there is no healing for us?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We looked for peace, but there was no good;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And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for the time of healing, and there was trouble.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20 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We acknowledge, O </w:t>
      </w:r>
      <w:r w:rsidR="00BB53FC"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, our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wickedness </w:t>
      </w:r>
      <w:proofErr w:type="gramStart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And</w:t>
      </w:r>
      <w:proofErr w:type="gramEnd"/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 the iniquity of our fathers,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For we have sinned against You.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:vertAlign w:val="superscript"/>
          <w14:ligatures w14:val="none"/>
        </w:rPr>
        <w:t>21 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Do not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abhor us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, for Your name’s sake;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Do not disgrace the throne of Your glory.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BB53FC" w:rsidRPr="00163532">
        <w:rPr>
          <w:rFonts w:eastAsia="Times New Roman"/>
          <w:i/>
          <w:iCs/>
          <w:color w:val="000000"/>
          <w:kern w:val="0"/>
          <w14:ligatures w14:val="none"/>
        </w:rPr>
        <w:t>Remember, do not break Your covenant with us.</w:t>
      </w:r>
      <w:r w:rsidR="00BB53FC"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E35367">
        <w:rPr>
          <w:rFonts w:eastAsia="Times New Roman"/>
          <w:color w:val="000000"/>
          <w:kern w:val="0"/>
          <w14:ligatures w14:val="none"/>
        </w:rPr>
        <w:t>Jeremiah now speaks to God</w:t>
      </w:r>
      <w:r w:rsidR="00DA2C72">
        <w:rPr>
          <w:rFonts w:eastAsia="Times New Roman"/>
          <w:color w:val="000000"/>
          <w:kern w:val="0"/>
          <w14:ligatures w14:val="none"/>
        </w:rPr>
        <w:t>, imploring and begging Him</w:t>
      </w:r>
      <w:r w:rsidR="00CF3D49">
        <w:rPr>
          <w:rFonts w:eastAsia="Times New Roman"/>
          <w:color w:val="000000"/>
          <w:kern w:val="0"/>
          <w14:ligatures w14:val="none"/>
        </w:rPr>
        <w:t xml:space="preserve"> once again</w:t>
      </w:r>
      <w:r w:rsidR="00DA2C72">
        <w:rPr>
          <w:rFonts w:eastAsia="Times New Roman"/>
          <w:color w:val="000000"/>
          <w:kern w:val="0"/>
          <w14:ligatures w14:val="none"/>
        </w:rPr>
        <w:t xml:space="preserve"> for mercy for the people.</w:t>
      </w:r>
      <w:r w:rsidR="001D1A09">
        <w:rPr>
          <w:rFonts w:eastAsia="Times New Roman"/>
          <w:color w:val="000000"/>
          <w:kern w:val="0"/>
          <w14:ligatures w14:val="none"/>
        </w:rPr>
        <w:t xml:space="preserve"> He seeks to intercede, even though God </w:t>
      </w:r>
      <w:r w:rsidR="00320E30">
        <w:rPr>
          <w:rFonts w:eastAsia="Times New Roman"/>
          <w:color w:val="000000"/>
          <w:kern w:val="0"/>
          <w14:ligatures w14:val="none"/>
        </w:rPr>
        <w:t xml:space="preserve">had given him direction not to </w:t>
      </w:r>
      <w:proofErr w:type="spellStart"/>
      <w:r w:rsidR="00320E30">
        <w:rPr>
          <w:rFonts w:eastAsia="Times New Roman"/>
          <w:color w:val="000000"/>
          <w:kern w:val="0"/>
          <w14:ligatures w14:val="none"/>
        </w:rPr>
        <w:t>in verse</w:t>
      </w:r>
      <w:proofErr w:type="spellEnd"/>
      <w:r w:rsidR="00320E30">
        <w:rPr>
          <w:rFonts w:eastAsia="Times New Roman"/>
          <w:color w:val="000000"/>
          <w:kern w:val="0"/>
          <w14:ligatures w14:val="none"/>
        </w:rPr>
        <w:t xml:space="preserve"> 11. He, like Moses, intercedes</w:t>
      </w:r>
      <w:r w:rsidR="00326647">
        <w:rPr>
          <w:rFonts w:eastAsia="Times New Roman"/>
          <w:color w:val="000000"/>
          <w:kern w:val="0"/>
          <w14:ligatures w14:val="none"/>
        </w:rPr>
        <w:t>. Have you rejected Judah? Has Your soul loathed Zion? It’s as if Jeremiah is saying, “Zion was once Your deligh</w:t>
      </w:r>
      <w:r w:rsidR="00A15753">
        <w:rPr>
          <w:rFonts w:eastAsia="Times New Roman"/>
          <w:color w:val="000000"/>
          <w:kern w:val="0"/>
          <w14:ligatures w14:val="none"/>
        </w:rPr>
        <w:t>t. Why have You stricken us and smitten us with no healing</w:t>
      </w:r>
      <w:r w:rsidR="00646BE2">
        <w:rPr>
          <w:rFonts w:eastAsia="Times New Roman"/>
          <w:color w:val="000000"/>
          <w:kern w:val="0"/>
          <w14:ligatures w14:val="none"/>
        </w:rPr>
        <w:t xml:space="preserve">? We are wounded beyond recovery. We looked for </w:t>
      </w:r>
      <w:proofErr w:type="gramStart"/>
      <w:r w:rsidR="00646BE2">
        <w:rPr>
          <w:rFonts w:eastAsia="Times New Roman"/>
          <w:color w:val="000000"/>
          <w:kern w:val="0"/>
          <w14:ligatures w14:val="none"/>
        </w:rPr>
        <w:t xml:space="preserve">peace, </w:t>
      </w:r>
      <w:r w:rsidR="00642872">
        <w:rPr>
          <w:rFonts w:eastAsia="Times New Roman"/>
          <w:color w:val="000000"/>
          <w:kern w:val="0"/>
          <w14:ligatures w14:val="none"/>
        </w:rPr>
        <w:t>but</w:t>
      </w:r>
      <w:proofErr w:type="gramEnd"/>
      <w:r w:rsidR="00642872">
        <w:rPr>
          <w:rFonts w:eastAsia="Times New Roman"/>
          <w:color w:val="000000"/>
          <w:kern w:val="0"/>
          <w14:ligatures w14:val="none"/>
        </w:rPr>
        <w:t xml:space="preserve"> found none and found no hope of there being peace. </w:t>
      </w:r>
      <w:r w:rsidR="00D3798B">
        <w:rPr>
          <w:rFonts w:eastAsia="Times New Roman"/>
          <w:color w:val="000000"/>
          <w:kern w:val="0"/>
          <w14:ligatures w14:val="none"/>
        </w:rPr>
        <w:t xml:space="preserve">Jeremiah </w:t>
      </w:r>
      <w:r w:rsidR="00F414E5">
        <w:rPr>
          <w:rFonts w:eastAsia="Times New Roman"/>
          <w:color w:val="000000"/>
          <w:kern w:val="0"/>
          <w14:ligatures w14:val="none"/>
        </w:rPr>
        <w:t>again</w:t>
      </w:r>
      <w:r w:rsidR="00D3798B">
        <w:rPr>
          <w:rFonts w:eastAsia="Times New Roman"/>
          <w:color w:val="000000"/>
          <w:kern w:val="0"/>
          <w14:ligatures w14:val="none"/>
        </w:rPr>
        <w:t xml:space="preserve"> acknowledges the accumulated wickedness of the land and the people, the iniquity of the fathers</w:t>
      </w:r>
      <w:r w:rsidR="0025707C">
        <w:rPr>
          <w:rFonts w:eastAsia="Times New Roman"/>
          <w:color w:val="000000"/>
          <w:kern w:val="0"/>
          <w14:ligatures w14:val="none"/>
        </w:rPr>
        <w:t xml:space="preserve">. He sees that the people have imitated and emulated the wickedness of </w:t>
      </w:r>
      <w:r w:rsidR="001D2B0C">
        <w:rPr>
          <w:rFonts w:eastAsia="Times New Roman"/>
          <w:color w:val="000000"/>
          <w:kern w:val="0"/>
          <w14:ligatures w14:val="none"/>
        </w:rPr>
        <w:t xml:space="preserve">the fathers. They have openly sinned and deserve punishment. </w:t>
      </w:r>
      <w:r w:rsidR="00C20AA2">
        <w:rPr>
          <w:rFonts w:eastAsia="Times New Roman"/>
          <w:color w:val="000000"/>
          <w:kern w:val="0"/>
          <w14:ligatures w14:val="none"/>
        </w:rPr>
        <w:t xml:space="preserve">Jeremiah is confessing for the people in hopes that God will forgive. </w:t>
      </w:r>
      <w:r w:rsidR="002464DF">
        <w:rPr>
          <w:rFonts w:eastAsia="Times New Roman"/>
          <w:color w:val="000000"/>
          <w:kern w:val="0"/>
          <w14:ligatures w14:val="none"/>
        </w:rPr>
        <w:t xml:space="preserve">Do not abhor, meaning to despise or reject us. </w:t>
      </w:r>
      <w:r w:rsidR="00904E93">
        <w:rPr>
          <w:rFonts w:eastAsia="Times New Roman"/>
          <w:color w:val="000000"/>
          <w:kern w:val="0"/>
          <w14:ligatures w14:val="none"/>
        </w:rPr>
        <w:t>Jeremiah prays that sword and famine and drought will all be lifted</w:t>
      </w:r>
      <w:r w:rsidR="00D00F2E">
        <w:rPr>
          <w:rFonts w:eastAsia="Times New Roman"/>
          <w:color w:val="000000"/>
          <w:kern w:val="0"/>
          <w14:ligatures w14:val="none"/>
        </w:rPr>
        <w:t xml:space="preserve">. He pleads that God will honor his prayer for God’s </w:t>
      </w:r>
      <w:r w:rsidR="0032721E">
        <w:rPr>
          <w:rFonts w:eastAsia="Times New Roman"/>
          <w:color w:val="000000"/>
          <w:kern w:val="0"/>
          <w14:ligatures w14:val="none"/>
        </w:rPr>
        <w:t>name’s</w:t>
      </w:r>
      <w:r w:rsidR="00D00F2E">
        <w:rPr>
          <w:rFonts w:eastAsia="Times New Roman"/>
          <w:color w:val="000000"/>
          <w:kern w:val="0"/>
          <w14:ligatures w14:val="none"/>
        </w:rPr>
        <w:t xml:space="preserve"> sak</w:t>
      </w:r>
      <w:r w:rsidR="00F2053D">
        <w:rPr>
          <w:rFonts w:eastAsia="Times New Roman"/>
          <w:color w:val="000000"/>
          <w:kern w:val="0"/>
          <w14:ligatures w14:val="none"/>
        </w:rPr>
        <w:t>e. Let not the heathen nations think God unable or unwilling to forgive</w:t>
      </w:r>
      <w:r w:rsidR="00A47623">
        <w:rPr>
          <w:rFonts w:eastAsia="Times New Roman"/>
          <w:color w:val="000000"/>
          <w:kern w:val="0"/>
          <w14:ligatures w14:val="none"/>
        </w:rPr>
        <w:t xml:space="preserve">. He pleads that the temple and the ark of the covenant </w:t>
      </w:r>
      <w:proofErr w:type="gramStart"/>
      <w:r w:rsidR="00A47623">
        <w:rPr>
          <w:rFonts w:eastAsia="Times New Roman"/>
          <w:color w:val="000000"/>
          <w:kern w:val="0"/>
          <w14:ligatures w14:val="none"/>
        </w:rPr>
        <w:t>not be</w:t>
      </w:r>
      <w:proofErr w:type="gramEnd"/>
      <w:r w:rsidR="00A47623">
        <w:rPr>
          <w:rFonts w:eastAsia="Times New Roman"/>
          <w:color w:val="000000"/>
          <w:kern w:val="0"/>
          <w14:ligatures w14:val="none"/>
        </w:rPr>
        <w:t xml:space="preserve"> disgraced and </w:t>
      </w:r>
      <w:r w:rsidR="00055256">
        <w:rPr>
          <w:rFonts w:eastAsia="Times New Roman"/>
          <w:color w:val="000000"/>
          <w:kern w:val="0"/>
          <w14:ligatures w14:val="none"/>
        </w:rPr>
        <w:t xml:space="preserve">captured by a heathen nation. Let not those that worship foreign gods be given occasion </w:t>
      </w:r>
      <w:r w:rsidR="00EA389A">
        <w:rPr>
          <w:rFonts w:eastAsia="Times New Roman"/>
          <w:color w:val="000000"/>
          <w:kern w:val="0"/>
          <w14:ligatures w14:val="none"/>
        </w:rPr>
        <w:t xml:space="preserve">to reproach and sneer at God. Let </w:t>
      </w:r>
      <w:proofErr w:type="gramStart"/>
      <w:r w:rsidR="00EA389A">
        <w:rPr>
          <w:rFonts w:eastAsia="Times New Roman"/>
          <w:color w:val="000000"/>
          <w:kern w:val="0"/>
          <w14:ligatures w14:val="none"/>
        </w:rPr>
        <w:t>not these glorious places</w:t>
      </w:r>
      <w:proofErr w:type="gramEnd"/>
      <w:r w:rsidR="00EA389A">
        <w:rPr>
          <w:rFonts w:eastAsia="Times New Roman"/>
          <w:color w:val="000000"/>
          <w:kern w:val="0"/>
          <w14:ligatures w14:val="none"/>
        </w:rPr>
        <w:t xml:space="preserve"> be used for idol worship</w:t>
      </w:r>
      <w:r w:rsidR="00E84E14">
        <w:rPr>
          <w:rFonts w:eastAsia="Times New Roman"/>
          <w:color w:val="000000"/>
          <w:kern w:val="0"/>
          <w14:ligatures w14:val="none"/>
        </w:rPr>
        <w:t>. Let not</w:t>
      </w:r>
      <w:r w:rsidR="00A45732">
        <w:rPr>
          <w:rFonts w:eastAsia="Times New Roman"/>
          <w:color w:val="000000"/>
          <w:kern w:val="0"/>
          <w14:ligatures w14:val="none"/>
        </w:rPr>
        <w:t xml:space="preserve"> people believe that the false gods of Babylon overcame </w:t>
      </w:r>
      <w:r w:rsidR="009A461D">
        <w:rPr>
          <w:rFonts w:eastAsia="Times New Roman"/>
          <w:color w:val="000000"/>
          <w:kern w:val="0"/>
          <w14:ligatures w14:val="none"/>
        </w:rPr>
        <w:t>Jehovah</w:t>
      </w:r>
      <w:r w:rsidR="00A45732">
        <w:rPr>
          <w:rFonts w:eastAsia="Times New Roman"/>
          <w:color w:val="000000"/>
          <w:kern w:val="0"/>
          <w14:ligatures w14:val="none"/>
        </w:rPr>
        <w:t>. He further pleads that God will remember</w:t>
      </w:r>
      <w:r w:rsidR="005073CE">
        <w:rPr>
          <w:rFonts w:eastAsia="Times New Roman"/>
          <w:color w:val="000000"/>
          <w:kern w:val="0"/>
          <w14:ligatures w14:val="none"/>
        </w:rPr>
        <w:t xml:space="preserve"> His promise and covenant and not break the promises. That God will continue to be their God and protect them</w:t>
      </w:r>
      <w:r w:rsidR="0065254D">
        <w:rPr>
          <w:rFonts w:eastAsia="Times New Roman"/>
          <w:color w:val="000000"/>
          <w:kern w:val="0"/>
          <w14:ligatures w14:val="none"/>
        </w:rPr>
        <w:t xml:space="preserve">. He knows that the people </w:t>
      </w:r>
      <w:proofErr w:type="gramStart"/>
      <w:r w:rsidR="0065254D">
        <w:rPr>
          <w:rFonts w:eastAsia="Times New Roman"/>
          <w:color w:val="000000"/>
          <w:kern w:val="0"/>
          <w14:ligatures w14:val="none"/>
        </w:rPr>
        <w:t>are</w:t>
      </w:r>
      <w:proofErr w:type="gramEnd"/>
      <w:r w:rsidR="0065254D">
        <w:rPr>
          <w:rFonts w:eastAsia="Times New Roman"/>
          <w:color w:val="000000"/>
          <w:kern w:val="0"/>
          <w14:ligatures w14:val="none"/>
        </w:rPr>
        <w:t xml:space="preserve"> not deserving of this. It will be God’s mercy and </w:t>
      </w:r>
      <w:r w:rsidR="00752321">
        <w:rPr>
          <w:rFonts w:eastAsia="Times New Roman"/>
          <w:color w:val="000000"/>
          <w:kern w:val="0"/>
          <w14:ligatures w14:val="none"/>
        </w:rPr>
        <w:t>grace, not their righteousness</w:t>
      </w:r>
      <w:r w:rsidR="00870426">
        <w:rPr>
          <w:rFonts w:eastAsia="Times New Roman"/>
          <w:color w:val="000000"/>
          <w:kern w:val="0"/>
          <w14:ligatures w14:val="none"/>
        </w:rPr>
        <w:t>,</w:t>
      </w:r>
      <w:r w:rsidR="00752321">
        <w:rPr>
          <w:rFonts w:eastAsia="Times New Roman"/>
          <w:color w:val="000000"/>
          <w:kern w:val="0"/>
          <w14:ligatures w14:val="none"/>
        </w:rPr>
        <w:t xml:space="preserve"> that brings deliverance. </w:t>
      </w:r>
    </w:p>
    <w:p w14:paraId="3559EFF0" w14:textId="43AC9D46" w:rsidR="00626C4F" w:rsidRDefault="00B839E9" w:rsidP="008D4E7C">
      <w:pPr>
        <w:shd w:val="clear" w:color="auto" w:fill="FFFFFF"/>
        <w:ind w:firstLine="720"/>
        <w:rPr>
          <w:rFonts w:eastAsia="Times New Roman"/>
          <w:color w:val="000000"/>
          <w:kern w:val="0"/>
          <w14:ligatures w14:val="none"/>
        </w:rPr>
      </w:pPr>
      <w:r>
        <w:rPr>
          <w:rFonts w:eastAsia="Times New Roman"/>
          <w:color w:val="000000"/>
          <w:kern w:val="0"/>
          <w14:ligatures w14:val="none"/>
        </w:rPr>
        <w:t xml:space="preserve">Verse 22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Are there any among the idols of the nations that can cause rain?</w:t>
      </w:r>
      <w:r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Or can the heavens give showers</w:t>
      </w:r>
      <w:r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?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Are You not He, O </w:t>
      </w:r>
      <w:r w:rsidRPr="00163532">
        <w:rPr>
          <w:rFonts w:eastAsia="Times New Roman"/>
          <w:i/>
          <w:iCs/>
          <w:smallCaps/>
          <w:color w:val="000000"/>
          <w:kern w:val="0"/>
          <w14:ligatures w14:val="none"/>
        </w:rPr>
        <w:t>Lord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 our God?</w:t>
      </w:r>
      <w:r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proofErr w:type="gramStart"/>
      <w:r w:rsidRPr="00163532">
        <w:rPr>
          <w:rFonts w:eastAsia="Times New Roman"/>
          <w:i/>
          <w:iCs/>
          <w:color w:val="000000"/>
          <w:kern w:val="0"/>
          <w14:ligatures w14:val="none"/>
        </w:rPr>
        <w:t>Therefore</w:t>
      </w:r>
      <w:proofErr w:type="gramEnd"/>
      <w:r w:rsidRPr="00163532">
        <w:rPr>
          <w:rFonts w:eastAsia="Times New Roman"/>
          <w:i/>
          <w:iCs/>
          <w:color w:val="000000"/>
          <w:kern w:val="0"/>
          <w14:ligatures w14:val="none"/>
        </w:rPr>
        <w:t xml:space="preserve"> we will wait for</w:t>
      </w:r>
      <w:r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You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,</w:t>
      </w:r>
      <w:r w:rsidRPr="00EA493A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Pr="00163532">
        <w:rPr>
          <w:rFonts w:eastAsia="Times New Roman"/>
          <w:i/>
          <w:iCs/>
          <w:color w:val="000000"/>
          <w:kern w:val="0"/>
          <w14:ligatures w14:val="none"/>
        </w:rPr>
        <w:t>Since You have made all these.</w:t>
      </w:r>
      <w:r w:rsidR="006F609C">
        <w:rPr>
          <w:rFonts w:eastAsia="Times New Roman"/>
          <w:i/>
          <w:iCs/>
          <w:color w:val="000000"/>
          <w:kern w:val="0"/>
          <w14:ligatures w14:val="none"/>
        </w:rPr>
        <w:t xml:space="preserve"> </w:t>
      </w:r>
      <w:r w:rsidR="006F609C">
        <w:rPr>
          <w:rFonts w:eastAsia="Times New Roman"/>
          <w:color w:val="000000"/>
          <w:kern w:val="0"/>
          <w14:ligatures w14:val="none"/>
        </w:rPr>
        <w:t xml:space="preserve">Jeremiah now </w:t>
      </w:r>
      <w:r w:rsidR="009B3C6A">
        <w:rPr>
          <w:rFonts w:eastAsia="Times New Roman"/>
          <w:color w:val="000000"/>
          <w:kern w:val="0"/>
          <w14:ligatures w14:val="none"/>
        </w:rPr>
        <w:t xml:space="preserve">recalls to God that there are no idols that can cause it to rain. None of these false and dead </w:t>
      </w:r>
      <w:r w:rsidR="00565541">
        <w:rPr>
          <w:rFonts w:eastAsia="Times New Roman"/>
          <w:color w:val="000000"/>
          <w:kern w:val="0"/>
          <w14:ligatures w14:val="none"/>
        </w:rPr>
        <w:t xml:space="preserve">idols have that power. </w:t>
      </w:r>
      <w:r w:rsidR="005D4B63">
        <w:rPr>
          <w:rFonts w:eastAsia="Times New Roman"/>
          <w:color w:val="000000"/>
          <w:kern w:val="0"/>
          <w14:ligatures w14:val="none"/>
        </w:rPr>
        <w:t xml:space="preserve">They’re not alive. They </w:t>
      </w:r>
      <w:proofErr w:type="gramStart"/>
      <w:r w:rsidR="005D4B63">
        <w:rPr>
          <w:rFonts w:eastAsia="Times New Roman"/>
          <w:color w:val="000000"/>
          <w:kern w:val="0"/>
          <w14:ligatures w14:val="none"/>
        </w:rPr>
        <w:t>have to</w:t>
      </w:r>
      <w:proofErr w:type="gramEnd"/>
      <w:r w:rsidR="005D4B63">
        <w:rPr>
          <w:rFonts w:eastAsia="Times New Roman"/>
          <w:color w:val="000000"/>
          <w:kern w:val="0"/>
          <w14:ligatures w14:val="none"/>
        </w:rPr>
        <w:t xml:space="preserve"> be carried from place to place</w:t>
      </w:r>
      <w:r w:rsidR="008544B9">
        <w:rPr>
          <w:rFonts w:eastAsia="Times New Roman"/>
          <w:color w:val="000000"/>
          <w:kern w:val="0"/>
          <w14:ligatures w14:val="none"/>
        </w:rPr>
        <w:t xml:space="preserve">. </w:t>
      </w:r>
      <w:r w:rsidR="00565541">
        <w:rPr>
          <w:rFonts w:eastAsia="Times New Roman"/>
          <w:color w:val="000000"/>
          <w:kern w:val="0"/>
          <w14:ligatures w14:val="none"/>
        </w:rPr>
        <w:t>Without God’s providence</w:t>
      </w:r>
      <w:r w:rsidR="00D23993">
        <w:rPr>
          <w:rFonts w:eastAsia="Times New Roman"/>
          <w:color w:val="000000"/>
          <w:kern w:val="0"/>
          <w14:ligatures w14:val="none"/>
        </w:rPr>
        <w:t xml:space="preserve">, showers will not fall. Can the heavens give showers? In other words, can showers just come because of natural </w:t>
      </w:r>
      <w:r w:rsidR="004D17BB">
        <w:rPr>
          <w:rFonts w:eastAsia="Times New Roman"/>
          <w:color w:val="000000"/>
          <w:kern w:val="0"/>
          <w14:ligatures w14:val="none"/>
        </w:rPr>
        <w:t xml:space="preserve">occurrence, regardless </w:t>
      </w:r>
      <w:r w:rsidR="004D17BB">
        <w:rPr>
          <w:rFonts w:eastAsia="Times New Roman"/>
          <w:color w:val="000000"/>
          <w:kern w:val="0"/>
          <w14:ligatures w14:val="none"/>
        </w:rPr>
        <w:lastRenderedPageBreak/>
        <w:t>of the decisions of God.</w:t>
      </w:r>
      <w:r w:rsidR="008544B9">
        <w:rPr>
          <w:rFonts w:eastAsia="Times New Roman"/>
          <w:color w:val="000000"/>
          <w:kern w:val="0"/>
          <w14:ligatures w14:val="none"/>
        </w:rPr>
        <w:t xml:space="preserve"> The answer is no. </w:t>
      </w:r>
      <w:r w:rsidR="00B24314">
        <w:rPr>
          <w:rFonts w:eastAsia="Times New Roman"/>
          <w:color w:val="000000"/>
          <w:kern w:val="0"/>
          <w14:ligatures w14:val="none"/>
        </w:rPr>
        <w:t>God is the controller of all things in heaven and in earth. Scripture often highlights the giving of rain in due season as a providential act of God</w:t>
      </w:r>
      <w:r w:rsidR="00B6419A">
        <w:rPr>
          <w:rFonts w:eastAsia="Times New Roman"/>
          <w:color w:val="000000"/>
          <w:kern w:val="0"/>
          <w14:ligatures w14:val="none"/>
        </w:rPr>
        <w:t xml:space="preserve">. The prophet implores God to remove the drought, knowing that relief will not come any other way. </w:t>
      </w:r>
      <w:r w:rsidR="00C00DA0">
        <w:rPr>
          <w:rFonts w:eastAsia="Times New Roman"/>
          <w:color w:val="000000"/>
          <w:kern w:val="0"/>
          <w14:ligatures w14:val="none"/>
        </w:rPr>
        <w:t>Are You not He, O Lord our God? Meaning You alone will give the rain just as You alone can withhold the rain</w:t>
      </w:r>
      <w:r w:rsidR="003D5823">
        <w:rPr>
          <w:rFonts w:eastAsia="Times New Roman"/>
          <w:color w:val="000000"/>
          <w:kern w:val="0"/>
          <w14:ligatures w14:val="none"/>
        </w:rPr>
        <w:t>. Therefore</w:t>
      </w:r>
      <w:r w:rsidR="006A5F29">
        <w:rPr>
          <w:rFonts w:eastAsia="Times New Roman"/>
          <w:color w:val="000000"/>
          <w:kern w:val="0"/>
          <w14:ligatures w14:val="none"/>
        </w:rPr>
        <w:t>,</w:t>
      </w:r>
      <w:r w:rsidR="003D5823">
        <w:rPr>
          <w:rFonts w:eastAsia="Times New Roman"/>
          <w:color w:val="000000"/>
          <w:kern w:val="0"/>
          <w14:ligatures w14:val="none"/>
        </w:rPr>
        <w:t xml:space="preserve"> we will wait for You – we will wait upon You for this blessing and trust that it will come</w:t>
      </w:r>
      <w:r w:rsidR="00271EFB">
        <w:rPr>
          <w:rFonts w:eastAsia="Times New Roman"/>
          <w:color w:val="000000"/>
          <w:kern w:val="0"/>
          <w14:ligatures w14:val="none"/>
        </w:rPr>
        <w:t>,</w:t>
      </w:r>
      <w:r w:rsidR="008D4E7C">
        <w:rPr>
          <w:rFonts w:eastAsia="Times New Roman"/>
          <w:color w:val="000000"/>
          <w:kern w:val="0"/>
          <w14:ligatures w14:val="none"/>
        </w:rPr>
        <w:t xml:space="preserve"> and You will supply our needs once again. </w:t>
      </w:r>
    </w:p>
    <w:p w14:paraId="56C4693A" w14:textId="41E0DB2B" w:rsidR="008D4E7C" w:rsidRPr="00896C90" w:rsidRDefault="008D4E7C" w:rsidP="008D4E7C">
      <w:pPr>
        <w:shd w:val="clear" w:color="auto" w:fill="FFFFFF"/>
        <w:ind w:firstLine="720"/>
        <w:rPr>
          <w:i/>
          <w:iCs/>
        </w:rPr>
      </w:pPr>
      <w:r>
        <w:rPr>
          <w:rFonts w:eastAsia="Times New Roman"/>
          <w:color w:val="000000"/>
          <w:kern w:val="0"/>
          <w14:ligatures w14:val="none"/>
        </w:rPr>
        <w:t xml:space="preserve">And </w:t>
      </w:r>
      <w:proofErr w:type="gramStart"/>
      <w:r>
        <w:rPr>
          <w:rFonts w:eastAsia="Times New Roman"/>
          <w:color w:val="000000"/>
          <w:kern w:val="0"/>
          <w14:ligatures w14:val="none"/>
        </w:rPr>
        <w:t>so</w:t>
      </w:r>
      <w:proofErr w:type="gramEnd"/>
      <w:r>
        <w:rPr>
          <w:rFonts w:eastAsia="Times New Roman"/>
          <w:color w:val="000000"/>
          <w:kern w:val="0"/>
          <w14:ligatures w14:val="none"/>
        </w:rPr>
        <w:t xml:space="preserve"> we leave Jeremiah tonight, </w:t>
      </w:r>
      <w:r w:rsidR="0017530A">
        <w:rPr>
          <w:rFonts w:eastAsia="Times New Roman"/>
          <w:color w:val="000000"/>
          <w:kern w:val="0"/>
          <w14:ligatures w14:val="none"/>
        </w:rPr>
        <w:t xml:space="preserve">interceding, praying on behalf of the people. Praying on behalf of a people who have not only rejected </w:t>
      </w:r>
      <w:proofErr w:type="gramStart"/>
      <w:r w:rsidR="0017530A">
        <w:rPr>
          <w:rFonts w:eastAsia="Times New Roman"/>
          <w:color w:val="000000"/>
          <w:kern w:val="0"/>
          <w14:ligatures w14:val="none"/>
        </w:rPr>
        <w:t>God, but</w:t>
      </w:r>
      <w:proofErr w:type="gramEnd"/>
      <w:r w:rsidR="0017530A">
        <w:rPr>
          <w:rFonts w:eastAsia="Times New Roman"/>
          <w:color w:val="000000"/>
          <w:kern w:val="0"/>
          <w14:ligatures w14:val="none"/>
        </w:rPr>
        <w:t xml:space="preserve"> have </w:t>
      </w:r>
      <w:r w:rsidR="00F428B4">
        <w:rPr>
          <w:rFonts w:eastAsia="Times New Roman"/>
          <w:color w:val="000000"/>
          <w:kern w:val="0"/>
          <w14:ligatures w14:val="none"/>
        </w:rPr>
        <w:t xml:space="preserve">also </w:t>
      </w:r>
      <w:r w:rsidR="0017530A">
        <w:rPr>
          <w:rFonts w:eastAsia="Times New Roman"/>
          <w:color w:val="000000"/>
          <w:kern w:val="0"/>
          <w14:ligatures w14:val="none"/>
        </w:rPr>
        <w:t>rejected Jeremiah. He is hated, despised, and rejected, yet he continue</w:t>
      </w:r>
      <w:r w:rsidR="00F428B4">
        <w:rPr>
          <w:rFonts w:eastAsia="Times New Roman"/>
          <w:color w:val="000000"/>
          <w:kern w:val="0"/>
          <w14:ligatures w14:val="none"/>
        </w:rPr>
        <w:t>s</w:t>
      </w:r>
      <w:r w:rsidR="0017530A">
        <w:rPr>
          <w:rFonts w:eastAsia="Times New Roman"/>
          <w:color w:val="000000"/>
          <w:kern w:val="0"/>
          <w14:ligatures w14:val="none"/>
        </w:rPr>
        <w:t xml:space="preserve"> to come and </w:t>
      </w:r>
      <w:r w:rsidR="00E80A32">
        <w:rPr>
          <w:rFonts w:eastAsia="Times New Roman"/>
          <w:color w:val="000000"/>
          <w:kern w:val="0"/>
          <w14:ligatures w14:val="none"/>
        </w:rPr>
        <w:t xml:space="preserve">pray on behalf of the people. And </w:t>
      </w:r>
      <w:proofErr w:type="gramStart"/>
      <w:r w:rsidR="00E80A32">
        <w:rPr>
          <w:rFonts w:eastAsia="Times New Roman"/>
          <w:color w:val="000000"/>
          <w:kern w:val="0"/>
          <w14:ligatures w14:val="none"/>
        </w:rPr>
        <w:t>so</w:t>
      </w:r>
      <w:proofErr w:type="gramEnd"/>
      <w:r w:rsidR="00E80A32">
        <w:rPr>
          <w:rFonts w:eastAsia="Times New Roman"/>
          <w:color w:val="000000"/>
          <w:kern w:val="0"/>
          <w14:ligatures w14:val="none"/>
        </w:rPr>
        <w:t xml:space="preserve"> we continue to pray on behalf of our nation, even </w:t>
      </w:r>
      <w:r w:rsidR="00F428B4">
        <w:rPr>
          <w:rFonts w:eastAsia="Times New Roman"/>
          <w:color w:val="000000"/>
          <w:kern w:val="0"/>
          <w14:ligatures w14:val="none"/>
        </w:rPr>
        <w:t xml:space="preserve">for </w:t>
      </w:r>
      <w:r w:rsidR="00E80A32">
        <w:rPr>
          <w:rFonts w:eastAsia="Times New Roman"/>
          <w:color w:val="000000"/>
          <w:kern w:val="0"/>
          <w14:ligatures w14:val="none"/>
        </w:rPr>
        <w:t>those that despise us, hate us, and reject us. Our hope is in Jesus and that He will turn this nation back to Him before it is everlasting too late.</w:t>
      </w:r>
      <w:r w:rsidR="00D47F22">
        <w:rPr>
          <w:rFonts w:eastAsia="Times New Roman"/>
          <w:color w:val="000000"/>
          <w:kern w:val="0"/>
          <w14:ligatures w14:val="none"/>
        </w:rPr>
        <w:t xml:space="preserve"> </w:t>
      </w:r>
      <w:r w:rsidR="007C7A92">
        <w:rPr>
          <w:rFonts w:eastAsia="Times New Roman"/>
          <w:color w:val="000000"/>
          <w:kern w:val="0"/>
          <w14:ligatures w14:val="none"/>
        </w:rPr>
        <w:t>In the time of darkness and trouble, let our Light shine, let our belief in Jesus show</w:t>
      </w:r>
      <w:r w:rsidR="00E67F95">
        <w:rPr>
          <w:rFonts w:eastAsia="Times New Roman"/>
          <w:color w:val="000000"/>
          <w:kern w:val="0"/>
          <w14:ligatures w14:val="none"/>
        </w:rPr>
        <w:t>, that some may see and turn to glorify our Father in Heaven.</w:t>
      </w:r>
    </w:p>
    <w:sectPr w:rsidR="008D4E7C" w:rsidRPr="0089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2"/>
    <w:rsid w:val="000311CA"/>
    <w:rsid w:val="00031771"/>
    <w:rsid w:val="00035CC4"/>
    <w:rsid w:val="00041173"/>
    <w:rsid w:val="00043108"/>
    <w:rsid w:val="0004589B"/>
    <w:rsid w:val="00055256"/>
    <w:rsid w:val="0007005E"/>
    <w:rsid w:val="00090D5F"/>
    <w:rsid w:val="000C2C45"/>
    <w:rsid w:val="00134D3D"/>
    <w:rsid w:val="00155D24"/>
    <w:rsid w:val="00163532"/>
    <w:rsid w:val="0017530A"/>
    <w:rsid w:val="00196458"/>
    <w:rsid w:val="0019745B"/>
    <w:rsid w:val="001B2BDA"/>
    <w:rsid w:val="001B69BC"/>
    <w:rsid w:val="001D1A09"/>
    <w:rsid w:val="001D2B0C"/>
    <w:rsid w:val="001D2E4B"/>
    <w:rsid w:val="001F0A60"/>
    <w:rsid w:val="001F14C9"/>
    <w:rsid w:val="00207D19"/>
    <w:rsid w:val="002330B8"/>
    <w:rsid w:val="002464DF"/>
    <w:rsid w:val="002467BA"/>
    <w:rsid w:val="0025707C"/>
    <w:rsid w:val="00271EFB"/>
    <w:rsid w:val="00281E3F"/>
    <w:rsid w:val="002B3FF0"/>
    <w:rsid w:val="002D37C8"/>
    <w:rsid w:val="002E1E70"/>
    <w:rsid w:val="002E2FF3"/>
    <w:rsid w:val="00300CA6"/>
    <w:rsid w:val="00301CC2"/>
    <w:rsid w:val="00312DC9"/>
    <w:rsid w:val="00320E30"/>
    <w:rsid w:val="00326647"/>
    <w:rsid w:val="0032721E"/>
    <w:rsid w:val="00347D1A"/>
    <w:rsid w:val="00375DDF"/>
    <w:rsid w:val="0037753A"/>
    <w:rsid w:val="00383E71"/>
    <w:rsid w:val="003A1CCB"/>
    <w:rsid w:val="003C4080"/>
    <w:rsid w:val="003D38F6"/>
    <w:rsid w:val="003D5823"/>
    <w:rsid w:val="003F2DE4"/>
    <w:rsid w:val="004001E4"/>
    <w:rsid w:val="0040346D"/>
    <w:rsid w:val="00405878"/>
    <w:rsid w:val="00421F24"/>
    <w:rsid w:val="004309BB"/>
    <w:rsid w:val="00431EB0"/>
    <w:rsid w:val="00453B80"/>
    <w:rsid w:val="00456FE8"/>
    <w:rsid w:val="004B66CA"/>
    <w:rsid w:val="004D17BB"/>
    <w:rsid w:val="004E7CB8"/>
    <w:rsid w:val="004F3410"/>
    <w:rsid w:val="005073CE"/>
    <w:rsid w:val="00565541"/>
    <w:rsid w:val="005813F8"/>
    <w:rsid w:val="00583BCC"/>
    <w:rsid w:val="00595CA9"/>
    <w:rsid w:val="005A208E"/>
    <w:rsid w:val="005A7872"/>
    <w:rsid w:val="005B438C"/>
    <w:rsid w:val="005B500E"/>
    <w:rsid w:val="005C1FC7"/>
    <w:rsid w:val="005D4B63"/>
    <w:rsid w:val="005E3BD0"/>
    <w:rsid w:val="00611A78"/>
    <w:rsid w:val="00621054"/>
    <w:rsid w:val="006225F1"/>
    <w:rsid w:val="00626C4F"/>
    <w:rsid w:val="0063699A"/>
    <w:rsid w:val="006424D4"/>
    <w:rsid w:val="00642872"/>
    <w:rsid w:val="00646BE2"/>
    <w:rsid w:val="00646EEC"/>
    <w:rsid w:val="0065254D"/>
    <w:rsid w:val="006565B4"/>
    <w:rsid w:val="00667831"/>
    <w:rsid w:val="006776FE"/>
    <w:rsid w:val="00681038"/>
    <w:rsid w:val="006A04C2"/>
    <w:rsid w:val="006A5F29"/>
    <w:rsid w:val="006C3F1F"/>
    <w:rsid w:val="006D654B"/>
    <w:rsid w:val="006F609C"/>
    <w:rsid w:val="006F6CA8"/>
    <w:rsid w:val="00752321"/>
    <w:rsid w:val="007859E9"/>
    <w:rsid w:val="007C7A92"/>
    <w:rsid w:val="0080599C"/>
    <w:rsid w:val="008068A4"/>
    <w:rsid w:val="00811F21"/>
    <w:rsid w:val="008232B1"/>
    <w:rsid w:val="00832742"/>
    <w:rsid w:val="008446EA"/>
    <w:rsid w:val="008463B4"/>
    <w:rsid w:val="008544B9"/>
    <w:rsid w:val="00870426"/>
    <w:rsid w:val="00872D4B"/>
    <w:rsid w:val="00891E7B"/>
    <w:rsid w:val="00896C90"/>
    <w:rsid w:val="008C1BDC"/>
    <w:rsid w:val="008D4E7C"/>
    <w:rsid w:val="008D79F1"/>
    <w:rsid w:val="008E3D91"/>
    <w:rsid w:val="00902306"/>
    <w:rsid w:val="00904E93"/>
    <w:rsid w:val="00916DD8"/>
    <w:rsid w:val="00921992"/>
    <w:rsid w:val="00955D31"/>
    <w:rsid w:val="00961BEC"/>
    <w:rsid w:val="009778D0"/>
    <w:rsid w:val="00984F74"/>
    <w:rsid w:val="00993C92"/>
    <w:rsid w:val="009A461D"/>
    <w:rsid w:val="009A4945"/>
    <w:rsid w:val="009A73F0"/>
    <w:rsid w:val="009B1AE9"/>
    <w:rsid w:val="009B2C2E"/>
    <w:rsid w:val="009B3C6A"/>
    <w:rsid w:val="009C64F9"/>
    <w:rsid w:val="009F3FB4"/>
    <w:rsid w:val="00A1263A"/>
    <w:rsid w:val="00A15753"/>
    <w:rsid w:val="00A214F0"/>
    <w:rsid w:val="00A34B29"/>
    <w:rsid w:val="00A3602F"/>
    <w:rsid w:val="00A42164"/>
    <w:rsid w:val="00A45732"/>
    <w:rsid w:val="00A47623"/>
    <w:rsid w:val="00A503AC"/>
    <w:rsid w:val="00A841B8"/>
    <w:rsid w:val="00A860EF"/>
    <w:rsid w:val="00AA3379"/>
    <w:rsid w:val="00AA5BCE"/>
    <w:rsid w:val="00AC3FB4"/>
    <w:rsid w:val="00AC4F25"/>
    <w:rsid w:val="00B217DF"/>
    <w:rsid w:val="00B220A7"/>
    <w:rsid w:val="00B24314"/>
    <w:rsid w:val="00B3342A"/>
    <w:rsid w:val="00B34248"/>
    <w:rsid w:val="00B452EA"/>
    <w:rsid w:val="00B45914"/>
    <w:rsid w:val="00B57412"/>
    <w:rsid w:val="00B6419A"/>
    <w:rsid w:val="00B7265D"/>
    <w:rsid w:val="00B81E42"/>
    <w:rsid w:val="00B839E9"/>
    <w:rsid w:val="00BB53FC"/>
    <w:rsid w:val="00BF1D81"/>
    <w:rsid w:val="00BF3D27"/>
    <w:rsid w:val="00C00DA0"/>
    <w:rsid w:val="00C047C3"/>
    <w:rsid w:val="00C109F8"/>
    <w:rsid w:val="00C20AA2"/>
    <w:rsid w:val="00C2148F"/>
    <w:rsid w:val="00C21FF9"/>
    <w:rsid w:val="00C53576"/>
    <w:rsid w:val="00C672B1"/>
    <w:rsid w:val="00CD28F3"/>
    <w:rsid w:val="00CD3DF6"/>
    <w:rsid w:val="00CE1B09"/>
    <w:rsid w:val="00CF3D49"/>
    <w:rsid w:val="00D00F2E"/>
    <w:rsid w:val="00D20381"/>
    <w:rsid w:val="00D23993"/>
    <w:rsid w:val="00D3782A"/>
    <w:rsid w:val="00D3798B"/>
    <w:rsid w:val="00D47F22"/>
    <w:rsid w:val="00D73880"/>
    <w:rsid w:val="00DA2C72"/>
    <w:rsid w:val="00DB405B"/>
    <w:rsid w:val="00DB578D"/>
    <w:rsid w:val="00DC0470"/>
    <w:rsid w:val="00DF32BB"/>
    <w:rsid w:val="00E0692F"/>
    <w:rsid w:val="00E3104B"/>
    <w:rsid w:val="00E31EBA"/>
    <w:rsid w:val="00E33542"/>
    <w:rsid w:val="00E35367"/>
    <w:rsid w:val="00E46299"/>
    <w:rsid w:val="00E67F95"/>
    <w:rsid w:val="00E71839"/>
    <w:rsid w:val="00E80A32"/>
    <w:rsid w:val="00E834B7"/>
    <w:rsid w:val="00E84E14"/>
    <w:rsid w:val="00EA0EB3"/>
    <w:rsid w:val="00EA389A"/>
    <w:rsid w:val="00EA493A"/>
    <w:rsid w:val="00EA5817"/>
    <w:rsid w:val="00EC5E39"/>
    <w:rsid w:val="00EF46FB"/>
    <w:rsid w:val="00F14379"/>
    <w:rsid w:val="00F2053D"/>
    <w:rsid w:val="00F329A7"/>
    <w:rsid w:val="00F414E5"/>
    <w:rsid w:val="00F428B4"/>
    <w:rsid w:val="00F46A87"/>
    <w:rsid w:val="00F621CC"/>
    <w:rsid w:val="00F8020A"/>
    <w:rsid w:val="00F86635"/>
    <w:rsid w:val="00F962B2"/>
    <w:rsid w:val="00FD670E"/>
    <w:rsid w:val="00FE0DC9"/>
    <w:rsid w:val="00FE7A0A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CE44"/>
  <w15:chartTrackingRefBased/>
  <w15:docId w15:val="{00903021-7983-477D-AD20-DA3D45D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5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5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53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53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53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53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53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53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53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5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5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353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53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53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53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53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53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53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5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53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53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5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5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5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5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5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5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532"/>
    <w:rPr>
      <w:b/>
      <w:bCs/>
      <w:smallCaps/>
      <w:color w:val="0F4761" w:themeColor="accent1" w:themeShade="BF"/>
      <w:spacing w:val="5"/>
    </w:rPr>
  </w:style>
  <w:style w:type="paragraph" w:customStyle="1" w:styleId="chapter-2">
    <w:name w:val="chapter-2"/>
    <w:basedOn w:val="Normal"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text">
    <w:name w:val="text"/>
    <w:basedOn w:val="DefaultParagraphFont"/>
    <w:rsid w:val="00163532"/>
  </w:style>
  <w:style w:type="character" w:customStyle="1" w:styleId="small-caps">
    <w:name w:val="small-caps"/>
    <w:basedOn w:val="DefaultParagraphFont"/>
    <w:rsid w:val="00163532"/>
  </w:style>
  <w:style w:type="paragraph" w:customStyle="1" w:styleId="line">
    <w:name w:val="line"/>
    <w:basedOn w:val="Normal"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63532"/>
    <w:rPr>
      <w:color w:val="0000FF"/>
      <w:u w:val="single"/>
    </w:rPr>
  </w:style>
  <w:style w:type="paragraph" w:customStyle="1" w:styleId="top-1">
    <w:name w:val="top-1"/>
    <w:basedOn w:val="Normal"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63532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ital">
    <w:name w:val="ital"/>
    <w:basedOn w:val="DefaultParagraphFont"/>
    <w:rsid w:val="00896C90"/>
  </w:style>
  <w:style w:type="character" w:customStyle="1" w:styleId="greekheb">
    <w:name w:val="greekheb"/>
    <w:basedOn w:val="DefaultParagraphFont"/>
    <w:rsid w:val="0089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91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1508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37</cp:revision>
  <dcterms:created xsi:type="dcterms:W3CDTF">2024-03-10T21:06:00Z</dcterms:created>
  <dcterms:modified xsi:type="dcterms:W3CDTF">2024-03-20T21:27:00Z</dcterms:modified>
</cp:coreProperties>
</file>